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600" w:lineRule="exact"/>
        <w:ind w:firstLine="0" w:firstLineChars="0"/>
        <w:outlineLvl w:val="0"/>
        <w:rPr>
          <w:rFonts w:hint="eastAsia" w:ascii="宋体" w:hAnsi="宋体" w:eastAsia="方正黑体_GBK" w:cs="方正黑体_GBK"/>
          <w:sz w:val="32"/>
          <w:szCs w:val="32"/>
          <w:highlight w:val="none"/>
          <w:lang w:val="zh-Hans"/>
        </w:rPr>
      </w:pPr>
      <w:bookmarkStart w:id="4" w:name="_GoBack"/>
      <w:bookmarkEnd w:id="4"/>
      <w:r>
        <w:rPr>
          <w:rFonts w:hint="eastAsia" w:ascii="宋体" w:hAnsi="宋体" w:eastAsia="方正黑体_GBK" w:cs="方正黑体_GBK"/>
          <w:sz w:val="32"/>
          <w:szCs w:val="32"/>
          <w:highlight w:val="none"/>
          <w:lang w:val="zh-Hans"/>
        </w:rPr>
        <w:t>附件1</w:t>
      </w:r>
    </w:p>
    <w:p>
      <w:pPr>
        <w:snapToGrid w:val="0"/>
        <w:spacing w:beforeLines="0" w:afterLines="0" w:line="600" w:lineRule="exact"/>
        <w:ind w:left="0" w:leftChars="0" w:firstLine="0" w:firstLineChars="0"/>
        <w:jc w:val="both"/>
        <w:rPr>
          <w:rFonts w:ascii="宋体" w:hAnsi="宋体" w:eastAsia="宋体" w:cs="Times New Roman"/>
          <w:sz w:val="44"/>
          <w:szCs w:val="44"/>
          <w:highlight w:val="none"/>
        </w:rPr>
      </w:pPr>
    </w:p>
    <w:p>
      <w:pPr>
        <w:snapToGrid w:val="0"/>
        <w:spacing w:beforeLines="0" w:afterLines="0" w:line="600" w:lineRule="exact"/>
        <w:ind w:firstLine="0" w:firstLineChars="0"/>
        <w:jc w:val="center"/>
        <w:rPr>
          <w:rFonts w:ascii="宋体" w:hAnsi="宋体" w:eastAsia="方正小标宋_GBK" w:cs="Times New Roman"/>
          <w:sz w:val="44"/>
          <w:szCs w:val="44"/>
          <w:highlight w:val="none"/>
        </w:rPr>
      </w:pPr>
      <w:r>
        <w:rPr>
          <w:rFonts w:ascii="宋体" w:hAnsi="宋体" w:eastAsia="方正小标宋_GBK" w:cs="Times New Roman"/>
          <w:sz w:val="44"/>
          <w:szCs w:val="44"/>
          <w:highlight w:val="none"/>
        </w:rPr>
        <w:t>大赛注册报名流程</w:t>
      </w:r>
    </w:p>
    <w:p>
      <w:pPr>
        <w:snapToGrid w:val="0"/>
        <w:spacing w:beforeLines="0" w:afterLines="0" w:line="600" w:lineRule="exact"/>
        <w:ind w:firstLine="0" w:firstLineChars="0"/>
        <w:jc w:val="center"/>
        <w:rPr>
          <w:rFonts w:hint="eastAsia" w:ascii="宋体" w:hAnsi="宋体" w:eastAsia="方正楷体_GBK" w:cs="方正楷体_GBK"/>
          <w:bCs/>
          <w:sz w:val="32"/>
          <w:szCs w:val="32"/>
          <w:highlight w:val="none"/>
        </w:rPr>
      </w:pPr>
      <w:r>
        <w:rPr>
          <w:rFonts w:hint="eastAsia" w:ascii="宋体" w:hAnsi="宋体" w:eastAsia="方正楷体_GBK" w:cs="方正楷体_GBK"/>
          <w:bCs/>
          <w:sz w:val="32"/>
          <w:szCs w:val="32"/>
          <w:highlight w:val="none"/>
        </w:rPr>
        <w:t>（参赛报名和对接服务报名）</w:t>
      </w:r>
    </w:p>
    <w:p>
      <w:pPr>
        <w:spacing w:beforeLines="0" w:afterLines="0" w:line="600" w:lineRule="exact"/>
        <w:ind w:left="0" w:leftChars="0" w:firstLine="0" w:firstLineChars="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</w:p>
    <w:p>
      <w:pPr>
        <w:spacing w:beforeLines="0" w:afterLines="0"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参赛者和对接服务机构均通过网络注册报名。</w:t>
      </w:r>
    </w:p>
    <w:p>
      <w:pPr>
        <w:spacing w:beforeLines="0" w:afterLines="0"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1.进入大赛官网，网址：www.cnmaker.org.cn。</w:t>
      </w:r>
    </w:p>
    <w:p>
      <w:pPr>
        <w:spacing w:beforeLines="0" w:afterLines="0"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2.首次注册用户，点击“欢迎注册”，根据提示填写并完善信息，通过实名认证。</w:t>
      </w:r>
    </w:p>
    <w:p>
      <w:pPr>
        <w:spacing w:beforeLines="0" w:afterLines="0"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3.已注册用户，点击“登录”进入“用户中心”，其中企业用户点击界面右上角信息补录按钮，完善企业发展情况。</w:t>
      </w:r>
    </w:p>
    <w:p>
      <w:pPr>
        <w:spacing w:beforeLines="0" w:afterLines="0"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4. 进入用户中心，点击报名参赛，发布项目，进行项目填报。项目审核通过后，确认报名成功。</w:t>
      </w:r>
    </w:p>
    <w:p>
      <w:pPr>
        <w:spacing w:beforeLines="0" w:afterLines="0"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880745</wp:posOffset>
            </wp:positionV>
            <wp:extent cx="5464175" cy="2459355"/>
            <wp:effectExtent l="0" t="0" r="9525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5. 服务机构点击“对接服务报名”，选择参加对接活动、成为大赛评委、发布对接需求等。</w:t>
      </w:r>
    </w:p>
    <w:p>
      <w:pPr>
        <w:pStyle w:val="5"/>
        <w:spacing w:beforeLines="0" w:after="0" w:afterLines="0" w:line="600" w:lineRule="exact"/>
        <w:ind w:firstLine="0" w:firstLineChars="0"/>
        <w:jc w:val="center"/>
        <w:rPr>
          <w:rFonts w:hint="eastAsia" w:ascii="宋体" w:hAnsi="宋体" w:eastAsia="方正仿宋_GBK" w:cs="方正仿宋_GBK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1440" w:right="1531" w:bottom="1757" w:left="1531" w:header="851" w:footer="1417" w:gutter="0"/>
          <w:paperSrc/>
          <w:cols w:space="720" w:num="1"/>
          <w:rtlGutter w:val="0"/>
          <w:docGrid w:type="lines" w:linePitch="312" w:charSpace="0"/>
        </w:sectPr>
      </w:pPr>
    </w:p>
    <w:p>
      <w:pPr>
        <w:widowControl/>
        <w:spacing w:beforeLines="0" w:afterLines="0" w:line="600" w:lineRule="exact"/>
        <w:ind w:firstLine="0" w:firstLineChars="0"/>
        <w:outlineLvl w:val="0"/>
        <w:rPr>
          <w:rFonts w:hint="eastAsia" w:ascii="宋体" w:hAnsi="宋体" w:eastAsia="方正黑体_GBK" w:cs="方正黑体_GBK"/>
          <w:sz w:val="32"/>
          <w:szCs w:val="32"/>
          <w:highlight w:val="none"/>
          <w:lang w:val="zh-Hans"/>
        </w:rPr>
      </w:pPr>
      <w:r>
        <w:rPr>
          <w:rFonts w:hint="eastAsia" w:ascii="宋体" w:hAnsi="宋体" w:eastAsia="方正黑体_GBK" w:cs="方正黑体_GBK"/>
          <w:sz w:val="32"/>
          <w:szCs w:val="32"/>
          <w:highlight w:val="none"/>
          <w:lang w:val="zh-Hans"/>
        </w:rPr>
        <w:t>附件2</w:t>
      </w:r>
    </w:p>
    <w:p>
      <w:pPr>
        <w:widowControl/>
        <w:spacing w:beforeLines="0" w:afterLines="0" w:line="600" w:lineRule="exact"/>
        <w:ind w:firstLine="0" w:firstLineChars="0"/>
        <w:rPr>
          <w:rFonts w:ascii="宋体" w:hAnsi="宋体" w:cs="Times New Roman"/>
          <w:szCs w:val="20"/>
          <w:highlight w:val="none"/>
        </w:rPr>
      </w:pPr>
    </w:p>
    <w:p>
      <w:pPr>
        <w:widowControl/>
        <w:spacing w:before="0" w:beforeLines="0" w:after="0" w:afterLines="0" w:line="600" w:lineRule="exact"/>
        <w:ind w:firstLine="0" w:firstLineChars="0"/>
        <w:jc w:val="center"/>
        <w:rPr>
          <w:rFonts w:ascii="宋体" w:hAnsi="宋体" w:eastAsia="方正小标宋简体" w:cs="Times New Roman"/>
          <w:sz w:val="44"/>
          <w:szCs w:val="44"/>
          <w:highlight w:val="none"/>
        </w:rPr>
      </w:pPr>
      <w:r>
        <w:rPr>
          <w:rFonts w:ascii="宋体" w:hAnsi="宋体" w:eastAsia="方正小标宋简体" w:cs="Times New Roman"/>
          <w:sz w:val="44"/>
          <w:szCs w:val="44"/>
          <w:highlight w:val="none"/>
        </w:rPr>
        <w:t>第九届“创客中国”云南省中小企业</w:t>
      </w:r>
    </w:p>
    <w:p>
      <w:pPr>
        <w:widowControl/>
        <w:spacing w:before="0" w:beforeLines="0" w:after="0" w:afterLines="0" w:line="600" w:lineRule="exact"/>
        <w:ind w:firstLine="0" w:firstLineChars="0"/>
        <w:jc w:val="center"/>
        <w:rPr>
          <w:rFonts w:ascii="宋体" w:hAnsi="宋体" w:eastAsia="方正小标宋简体" w:cs="Times New Roman"/>
          <w:sz w:val="44"/>
          <w:szCs w:val="44"/>
          <w:highlight w:val="none"/>
        </w:rPr>
      </w:pPr>
      <w:r>
        <w:rPr>
          <w:rFonts w:ascii="宋体" w:hAnsi="宋体" w:eastAsia="方正小标宋简体" w:cs="Times New Roman"/>
          <w:sz w:val="44"/>
          <w:szCs w:val="44"/>
          <w:highlight w:val="none"/>
        </w:rPr>
        <w:t>创新创业大赛申报表</w:t>
      </w:r>
    </w:p>
    <w:p>
      <w:pPr>
        <w:widowControl/>
        <w:spacing w:beforeLines="0" w:afterLines="0" w:line="600" w:lineRule="exact"/>
        <w:ind w:firstLine="0" w:firstLineChars="0"/>
        <w:rPr>
          <w:rFonts w:ascii="宋体" w:hAnsi="宋体" w:eastAsia="仿宋" w:cs="Times New Roman"/>
          <w:b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left="0" w:leftChars="0" w:firstLine="0" w:firstLineChars="0"/>
        <w:rPr>
          <w:rFonts w:ascii="宋体" w:hAnsi="宋体" w:cs="Times New Roman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left="0" w:leftChars="0" w:firstLine="0" w:firstLineChars="0"/>
        <w:rPr>
          <w:rFonts w:ascii="宋体" w:hAnsi="宋体" w:cs="Times New Roman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left="0" w:leftChars="0" w:firstLine="0" w:firstLineChars="0"/>
        <w:rPr>
          <w:rFonts w:ascii="宋体" w:hAnsi="宋体" w:cs="Times New Roman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项 目 名 称：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                           </w:t>
      </w:r>
    </w:p>
    <w:p>
      <w:pPr>
        <w:widowControl/>
        <w:spacing w:beforeLines="0" w:afterLines="0" w:line="60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单位（盖章）：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（创客可不盖章）                    </w:t>
      </w:r>
    </w:p>
    <w:p>
      <w:pPr>
        <w:widowControl/>
        <w:spacing w:beforeLines="0" w:afterLines="0" w:line="60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所 在 地 区：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（州）市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县（市、区）</w:t>
      </w:r>
    </w:p>
    <w:p>
      <w:pPr>
        <w:widowControl/>
        <w:spacing w:beforeLines="0" w:afterLines="0" w:line="60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单 位 地 址：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                           </w:t>
      </w:r>
    </w:p>
    <w:p>
      <w:pPr>
        <w:widowControl/>
        <w:spacing w:beforeLines="0" w:afterLines="0" w:line="60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联系人及联系方式：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                            </w:t>
      </w:r>
    </w:p>
    <w:p>
      <w:pPr>
        <w:widowControl/>
        <w:spacing w:beforeLines="0" w:afterLines="0" w:line="60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ascii="宋体" w:hAnsi="宋体" w:eastAsia="仿宋" w:cs="Times New Roman"/>
          <w:b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ascii="宋体" w:hAnsi="宋体" w:eastAsia="仿宋" w:cs="Times New Roman"/>
          <w:b/>
          <w:sz w:val="21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ascii="宋体" w:hAnsi="宋体" w:eastAsia="仿宋" w:cs="Times New Roman"/>
          <w:b/>
          <w:sz w:val="21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ascii="宋体" w:hAnsi="宋体" w:eastAsia="仿宋" w:cs="Times New Roman"/>
          <w:b/>
          <w:sz w:val="21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ascii="宋体" w:hAnsi="宋体" w:eastAsia="仿宋" w:cs="Times New Roman"/>
          <w:b/>
          <w:sz w:val="21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jc w:val="center"/>
        <w:rPr>
          <w:rFonts w:ascii="宋体" w:hAnsi="宋体" w:eastAsia="方正小标宋简体" w:cs="Times New Roman"/>
          <w:sz w:val="44"/>
          <w:szCs w:val="44"/>
          <w:highlight w:val="none"/>
        </w:rPr>
      </w:pPr>
      <w:r>
        <w:rPr>
          <w:rFonts w:ascii="宋体" w:hAnsi="宋体" w:eastAsia="方正小标宋简体" w:cs="Times New Roman"/>
          <w:sz w:val="44"/>
          <w:szCs w:val="44"/>
          <w:highlight w:val="none"/>
        </w:rPr>
        <w:t>承</w:t>
      </w:r>
      <w:r>
        <w:rPr>
          <w:rFonts w:hint="eastAsia" w:ascii="宋体" w:hAnsi="宋体" w:eastAsia="方正小标宋简体" w:cs="Times New Roman"/>
          <w:sz w:val="44"/>
          <w:szCs w:val="44"/>
          <w:highlight w:val="none"/>
          <w:lang w:val="en-US" w:eastAsia="zh-CN"/>
        </w:rPr>
        <w:t xml:space="preserve"> </w:t>
      </w:r>
      <w:r>
        <w:rPr>
          <w:rFonts w:ascii="宋体" w:hAnsi="宋体" w:eastAsia="方正小标宋简体" w:cs="Times New Roman"/>
          <w:sz w:val="44"/>
          <w:szCs w:val="44"/>
          <w:highlight w:val="none"/>
        </w:rPr>
        <w:t>诺</w:t>
      </w:r>
      <w:r>
        <w:rPr>
          <w:rFonts w:hint="eastAsia" w:ascii="宋体" w:hAnsi="宋体" w:eastAsia="方正小标宋简体" w:cs="Times New Roman"/>
          <w:sz w:val="44"/>
          <w:szCs w:val="44"/>
          <w:highlight w:val="none"/>
          <w:lang w:val="en-US" w:eastAsia="zh-CN"/>
        </w:rPr>
        <w:t xml:space="preserve"> </w:t>
      </w:r>
      <w:r>
        <w:rPr>
          <w:rFonts w:ascii="宋体" w:hAnsi="宋体" w:eastAsia="方正小标宋简体" w:cs="Times New Roman"/>
          <w:sz w:val="44"/>
          <w:szCs w:val="44"/>
          <w:highlight w:val="none"/>
        </w:rPr>
        <w:t>书</w:t>
      </w:r>
    </w:p>
    <w:p>
      <w:pPr>
        <w:widowControl/>
        <w:spacing w:beforeLines="0" w:afterLines="0" w:line="600" w:lineRule="exact"/>
        <w:ind w:firstLine="0" w:firstLineChars="0"/>
        <w:jc w:val="both"/>
        <w:rPr>
          <w:rFonts w:ascii="宋体" w:hAnsi="宋体" w:eastAsia="微软雅黑" w:cs="Times New Roman"/>
          <w:b/>
          <w:sz w:val="32"/>
          <w:szCs w:val="32"/>
          <w:highlight w:val="none"/>
        </w:rPr>
      </w:pPr>
    </w:p>
    <w:p>
      <w:pPr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本企业（或本人）郑重承诺：</w:t>
      </w:r>
    </w:p>
    <w:p>
      <w:pPr>
        <w:spacing w:beforeLines="0" w:afterLines="0"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>本企业（或本人）提交的参赛项目符合大赛参赛要求，提供的参赛资料均真实有效，知识产权不存在任何法律纠纷，项目不存在任何违法违规行为。如提交的参赛资料或知识产权存在问题，本企业（或本人）愿意承担因此造成的一切后果。</w:t>
      </w: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jc w:val="center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 xml:space="preserve">          承诺人：</w:t>
      </w: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 xml:space="preserve">                     （请企业法人或创客本人签字盖章）</w:t>
      </w: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sz w:val="32"/>
          <w:szCs w:val="32"/>
          <w:highlight w:val="none"/>
        </w:rPr>
        <w:t xml:space="preserve">                                年    月    日</w:t>
      </w: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highlight w:val="none"/>
        </w:rPr>
      </w:pPr>
    </w:p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highlight w:val="none"/>
        </w:rPr>
      </w:pPr>
    </w:p>
    <w:p>
      <w:pPr>
        <w:spacing w:beforeLines="0" w:afterLines="0" w:line="600" w:lineRule="exact"/>
        <w:ind w:firstLine="0" w:firstLineChars="0"/>
        <w:jc w:val="center"/>
        <w:outlineLvl w:val="0"/>
        <w:rPr>
          <w:rFonts w:ascii="宋体" w:hAnsi="宋体" w:eastAsia="方正小标宋简体" w:cs="Times New Roman"/>
          <w:bCs/>
          <w:sz w:val="44"/>
          <w:highlight w:val="none"/>
        </w:rPr>
      </w:pPr>
      <w:r>
        <w:rPr>
          <w:rFonts w:ascii="宋体" w:hAnsi="宋体" w:eastAsia="方正小标宋简体" w:cs="Times New Roman"/>
          <w:bCs/>
          <w:sz w:val="44"/>
          <w:highlight w:val="none"/>
        </w:rPr>
        <w:t>第九届“创客中国”云南省中小企业</w:t>
      </w:r>
    </w:p>
    <w:p>
      <w:pPr>
        <w:spacing w:beforeLines="0" w:afterLines="0" w:line="600" w:lineRule="exact"/>
        <w:ind w:firstLine="0" w:firstLineChars="0"/>
        <w:jc w:val="center"/>
        <w:outlineLvl w:val="0"/>
        <w:rPr>
          <w:rFonts w:ascii="宋体" w:hAnsi="宋体" w:eastAsia="方正小标宋简体" w:cs="Times New Roman"/>
          <w:bCs/>
          <w:sz w:val="44"/>
          <w:highlight w:val="none"/>
        </w:rPr>
      </w:pPr>
      <w:r>
        <w:rPr>
          <w:rFonts w:ascii="宋体" w:hAnsi="宋体" w:eastAsia="方正小标宋简体" w:cs="Times New Roman"/>
          <w:bCs/>
          <w:sz w:val="44"/>
          <w:highlight w:val="none"/>
        </w:rPr>
        <w:t>创新创业大赛申报表</w:t>
      </w:r>
    </w:p>
    <w:p>
      <w:pPr>
        <w:ind w:left="0" w:leftChars="0" w:firstLine="0" w:firstLineChars="0"/>
        <w:rPr>
          <w:rFonts w:hint="eastAsia" w:ascii="宋体" w:hAnsi="宋体" w:eastAsia="方正黑体_GBK" w:cs="方正黑体_GBK"/>
        </w:rPr>
      </w:pPr>
    </w:p>
    <w:p>
      <w:pPr>
        <w:ind w:firstLine="640" w:firstLineChars="200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一、企业或创客基本信息</w:t>
      </w:r>
    </w:p>
    <w:tbl>
      <w:tblPr>
        <w:tblStyle w:val="8"/>
        <w:tblpPr w:leftFromText="180" w:rightFromText="180" w:vertAnchor="text" w:horzAnchor="margin" w:tblpXSpec="center" w:tblpY="158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2322"/>
        <w:gridCol w:w="2488"/>
        <w:gridCol w:w="1421"/>
        <w:gridCol w:w="280"/>
        <w:gridCol w:w="572"/>
        <w:gridCol w:w="566"/>
        <w:gridCol w:w="1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企业或创客名称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参赛方向及参赛领域（同一个参赛项目限报一个参赛领域）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疫情防控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人工智能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新材料   □    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工业互联网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大数据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新能源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工业设计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智能制造（装备）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网络与信息安全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智能网联车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新一代信息技术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物联网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视觉智能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数字经济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高校成果转化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生物制造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区块链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生物医药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5G技术及应用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电子信息   □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pacing w:beforeLines="0" w:afterLines="0" w:line="600" w:lineRule="exact"/>
              <w:ind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医疗器械   □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22.其他  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企业类型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（创客可不填写）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（创客可不填写）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（创客可不填写）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注册资本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(万元)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（创客可不填写）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注册地址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（创客可不填写）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办公地址</w:t>
            </w:r>
          </w:p>
        </w:tc>
        <w:tc>
          <w:tcPr>
            <w:tcW w:w="3909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（联系人姓名、手机号码、邮箱）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企业或创客概要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（不低于200字）</w:t>
            </w:r>
          </w:p>
        </w:tc>
        <w:tc>
          <w:tcPr>
            <w:tcW w:w="659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员工/团队总数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大专及以上学历人员数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关 键 词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i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填写企业或创客及产品等相关的关键词</w:t>
            </w:r>
          </w:p>
        </w:tc>
      </w:tr>
    </w:tbl>
    <w:p>
      <w:pPr>
        <w:ind w:firstLine="640" w:firstLineChars="200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二、核心团队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89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550"/>
        <w:gridCol w:w="1417"/>
        <w:gridCol w:w="851"/>
        <w:gridCol w:w="850"/>
        <w:gridCol w:w="2552"/>
        <w:gridCol w:w="17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核心成员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（最多写三位）</w:t>
            </w: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职务/职称</w:t>
            </w:r>
          </w:p>
        </w:tc>
        <w:tc>
          <w:tcPr>
            <w:tcW w:w="1711" w:type="dxa"/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最高学历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核心成员主要工作经历/主要成就</w:t>
            </w:r>
          </w:p>
        </w:tc>
        <w:tc>
          <w:tcPr>
            <w:tcW w:w="7381" w:type="dxa"/>
            <w:gridSpan w:val="5"/>
            <w:noWrap w:val="0"/>
            <w:vAlign w:val="center"/>
          </w:tcPr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三、参赛项目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550"/>
        <w:gridCol w:w="7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项目介绍（不低于500字，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可另附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spacing w:beforeLines="0" w:afterLines="0" w:line="6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spacing w:beforeLines="0" w:afterLines="0" w:line="6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技术能力（不低于500字，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可另附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55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商业能力（不低于500字，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可另附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noWrap w:val="0"/>
            <w:vAlign w:val="center"/>
          </w:tcPr>
          <w:p>
            <w:pPr>
              <w:spacing w:beforeLines="0" w:afterLines="0" w:line="600" w:lineRule="exact"/>
              <w:ind w:right="-69" w:rightChars="-33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团队能力（不低于500字，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可另附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pStyle w:val="5"/>
              <w:spacing w:beforeLines="0" w:after="0" w:afterLines="0" w:line="600" w:lineRule="exact"/>
              <w:ind w:firstLine="420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370" w:hRule="atLeast"/>
        </w:trPr>
        <w:tc>
          <w:tcPr>
            <w:tcW w:w="155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项目附件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highlight w:val="none"/>
              </w:rPr>
              <w:t>（可另附材料，不限内容格式）</w:t>
            </w:r>
          </w:p>
        </w:tc>
      </w:tr>
    </w:tbl>
    <w:p>
      <w:pPr>
        <w:ind w:firstLine="640" w:firstLineChars="200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四、项目获奖、专利等信息（可自行增减）</w:t>
      </w:r>
    </w:p>
    <w:p>
      <w:pPr>
        <w:ind w:firstLine="640" w:firstLineChars="200"/>
        <w:rPr>
          <w:rFonts w:hint="eastAsia" w:ascii="宋体" w:hAnsi="宋体" w:eastAsia="方正楷体_GBK" w:cs="方正楷体_GBK"/>
          <w:sz w:val="32"/>
          <w:szCs w:val="32"/>
        </w:rPr>
      </w:pPr>
      <w:r>
        <w:rPr>
          <w:rFonts w:hint="eastAsia" w:ascii="宋体" w:hAnsi="宋体" w:eastAsia="方正楷体_GBK" w:cs="方正楷体_GBK"/>
          <w:sz w:val="32"/>
          <w:szCs w:val="32"/>
        </w:rPr>
        <w:t>（一）获得奖项</w:t>
      </w:r>
    </w:p>
    <w:tbl>
      <w:tblPr>
        <w:tblStyle w:val="12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01"/>
        <w:gridCol w:w="2770"/>
        <w:gridCol w:w="1908"/>
        <w:gridCol w:w="2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获得奖项</w:t>
            </w: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获奖名称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获取时间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获奖证书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方正楷体_GBK" w:cs="方正楷体_GBK"/>
          <w:sz w:val="32"/>
          <w:szCs w:val="32"/>
        </w:rPr>
      </w:pPr>
      <w:r>
        <w:rPr>
          <w:rFonts w:hint="eastAsia" w:ascii="宋体" w:hAnsi="宋体" w:eastAsia="方正楷体_GBK" w:cs="方正楷体_GBK"/>
          <w:sz w:val="32"/>
          <w:szCs w:val="32"/>
        </w:rPr>
        <w:t>（二）获得专利</w:t>
      </w:r>
    </w:p>
    <w:tbl>
      <w:tblPr>
        <w:tblStyle w:val="12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01"/>
        <w:gridCol w:w="1881"/>
        <w:gridCol w:w="1668"/>
        <w:gridCol w:w="1838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获得专利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专利名称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专利种类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获取时间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专利证书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方正楷体_GBK" w:cs="方正楷体_GBK"/>
          <w:sz w:val="32"/>
          <w:szCs w:val="32"/>
        </w:rPr>
      </w:pPr>
      <w:r>
        <w:rPr>
          <w:rFonts w:hint="eastAsia" w:ascii="宋体" w:hAnsi="宋体" w:eastAsia="方正楷体_GBK" w:cs="方正楷体_GBK"/>
          <w:sz w:val="32"/>
          <w:szCs w:val="32"/>
        </w:rPr>
        <w:t>（三）获得软件著作权</w:t>
      </w:r>
    </w:p>
    <w:tbl>
      <w:tblPr>
        <w:tblStyle w:val="12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01"/>
        <w:gridCol w:w="2770"/>
        <w:gridCol w:w="1908"/>
        <w:gridCol w:w="2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软件著作权</w:t>
            </w: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著作权名称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获取时间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著作权证书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spacing w:beforeLines="0" w:afterLines="0" w:line="600" w:lineRule="exact"/>
        <w:ind w:firstLine="0" w:firstLineChars="0"/>
        <w:rPr>
          <w:rFonts w:hint="eastAsia" w:ascii="宋体" w:hAnsi="宋体" w:eastAsia="方正仿宋_GBK" w:cs="方正仿宋_GBK"/>
          <w:highlight w:val="none"/>
        </w:rPr>
      </w:pPr>
    </w:p>
    <w:p>
      <w:pPr>
        <w:ind w:firstLine="640" w:firstLineChars="200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五、项目对接服务需求</w:t>
      </w:r>
    </w:p>
    <w:tbl>
      <w:tblPr>
        <w:tblStyle w:val="12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696"/>
        <w:gridCol w:w="7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已融资轮次</w:t>
            </w:r>
          </w:p>
        </w:tc>
        <w:tc>
          <w:tcPr>
            <w:tcW w:w="7235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□ 种子轮       □ 天使轮       □ Pre-A        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A 轮         □ B 轮         □ C 轮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Pre-IPO      □ 战略投资     □ 并购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已融资金额</w:t>
            </w:r>
          </w:p>
        </w:tc>
        <w:tc>
          <w:tcPr>
            <w:tcW w:w="7235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500 万以下        □ 500万-1000万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1000万-5000万    □ 5000万-1亿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1亿元以上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拟融资轮次</w:t>
            </w:r>
          </w:p>
        </w:tc>
        <w:tc>
          <w:tcPr>
            <w:tcW w:w="7235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□ 种子轮       □ 天使轮      □ Pre-A        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A 轮         □ B 轮        □ C 轮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Pre-IPO      □ 战略投资    □ 并购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拟融资金额</w:t>
            </w:r>
          </w:p>
        </w:tc>
        <w:tc>
          <w:tcPr>
            <w:tcW w:w="7235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500 万以下        □ 500万-1000万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1000万-5000万    □ 5000万-1亿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1亿元以上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技术需求</w:t>
            </w:r>
          </w:p>
        </w:tc>
        <w:tc>
          <w:tcPr>
            <w:tcW w:w="7235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人才需求</w:t>
            </w:r>
          </w:p>
        </w:tc>
        <w:tc>
          <w:tcPr>
            <w:tcW w:w="7235" w:type="dxa"/>
            <w:noWrap w:val="0"/>
            <w:vAlign w:val="top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六、项目落地情况及对接需求</w:t>
      </w:r>
    </w:p>
    <w:tbl>
      <w:tblPr>
        <w:tblStyle w:val="12"/>
        <w:tblW w:w="89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691"/>
        <w:gridCol w:w="72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69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已落地情况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国家新型工业化产业示范基地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国家小型微型企业创业创新示范基地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中外中小企业合作区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产业园区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69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意向落地基地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/园区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691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其他需求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七、项目联系人</w:t>
      </w:r>
    </w:p>
    <w:tbl>
      <w:tblPr>
        <w:tblStyle w:val="12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127"/>
        <w:gridCol w:w="6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127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127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负责人手机号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127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项目路演代表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127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路演代表手机号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ind w:firstLine="640" w:firstLineChars="200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八、项目推荐及审核</w:t>
      </w:r>
    </w:p>
    <w:tbl>
      <w:tblPr>
        <w:tblStyle w:val="8"/>
        <w:tblpPr w:leftFromText="180" w:rightFromText="180" w:vertAnchor="text" w:horzAnchor="margin" w:tblpXSpec="center" w:tblpY="158"/>
        <w:tblW w:w="89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2120"/>
        <w:gridCol w:w="6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推荐机构意见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（直接报名参赛者本栏可不填写）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           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                         签章：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                         2024年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州（市）工业和信息化局审核意见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                         签章：</w:t>
            </w:r>
          </w:p>
          <w:p>
            <w:pPr>
              <w:widowControl/>
              <w:spacing w:beforeLines="0" w:afterLines="0" w:line="6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                         2024年   月   日</w:t>
            </w:r>
          </w:p>
        </w:tc>
      </w:tr>
    </w:tbl>
    <w:p>
      <w:pPr>
        <w:widowControl/>
        <w:spacing w:beforeLines="0" w:afterLines="0" w:line="600" w:lineRule="exact"/>
        <w:ind w:firstLine="0" w:firstLineChars="0"/>
        <w:jc w:val="left"/>
        <w:rPr>
          <w:rFonts w:ascii="宋体" w:hAnsi="宋体" w:cs="Times New Roman"/>
          <w:highlight w:val="none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440" w:right="1531" w:bottom="1757" w:left="1531" w:header="850" w:footer="1417" w:gutter="0"/>
          <w:paperSrc/>
          <w:pgNumType w:fmt="decimal"/>
          <w:cols w:space="720" w:num="1"/>
          <w:rtlGutter w:val="0"/>
          <w:docGrid w:type="lines" w:linePitch="440" w:charSpace="0"/>
        </w:sectPr>
      </w:pPr>
    </w:p>
    <w:p>
      <w:pPr>
        <w:widowControl/>
        <w:spacing w:beforeLines="0" w:afterLines="0" w:line="600" w:lineRule="exact"/>
        <w:ind w:firstLine="0" w:firstLineChars="0"/>
        <w:outlineLvl w:val="0"/>
        <w:rPr>
          <w:rFonts w:ascii="宋体" w:hAnsi="宋体" w:eastAsia="方正黑体_GBK" w:cs="Times New Roman"/>
          <w:i w:val="0"/>
          <w:iCs w:val="0"/>
          <w:sz w:val="32"/>
          <w:szCs w:val="32"/>
          <w:highlight w:val="none"/>
          <w:lang w:val="zh-Hans" w:eastAsia="zh-TW"/>
        </w:rPr>
      </w:pPr>
      <w:r>
        <w:rPr>
          <w:rFonts w:ascii="宋体" w:hAnsi="宋体" w:eastAsia="方正黑体_GBK" w:cs="Times New Roman"/>
          <w:i w:val="0"/>
          <w:iCs w:val="0"/>
          <w:sz w:val="32"/>
          <w:szCs w:val="32"/>
          <w:highlight w:val="none"/>
          <w:lang w:val="zh-Hans"/>
        </w:rPr>
        <w:t>附件</w:t>
      </w:r>
      <w:r>
        <w:rPr>
          <w:rFonts w:ascii="宋体" w:hAnsi="宋体" w:eastAsia="方正黑体_GBK" w:cs="Times New Roman"/>
          <w:i w:val="0"/>
          <w:iCs w:val="0"/>
          <w:sz w:val="32"/>
          <w:szCs w:val="32"/>
          <w:highlight w:val="none"/>
          <w:lang w:val="zh-Hans" w:eastAsia="zh-TW"/>
        </w:rPr>
        <w:t>3</w:t>
      </w:r>
    </w:p>
    <w:p>
      <w:pPr>
        <w:spacing w:beforeLines="0" w:afterLines="0" w:line="600" w:lineRule="exact"/>
        <w:ind w:firstLine="0" w:firstLineChars="0"/>
        <w:jc w:val="center"/>
        <w:outlineLvl w:val="0"/>
        <w:rPr>
          <w:rFonts w:ascii="宋体" w:hAnsi="宋体" w:eastAsia="方正小标宋简体" w:cs="Times New Roman"/>
          <w:bCs/>
          <w:i w:val="0"/>
          <w:iCs w:val="0"/>
          <w:sz w:val="44"/>
          <w:highlight w:val="none"/>
        </w:rPr>
      </w:pPr>
      <w:r>
        <w:rPr>
          <w:rFonts w:ascii="宋体" w:hAnsi="宋体" w:eastAsia="方正小标宋简体" w:cs="Times New Roman"/>
          <w:bCs/>
          <w:i w:val="0"/>
          <w:iCs w:val="0"/>
          <w:sz w:val="44"/>
          <w:highlight w:val="none"/>
        </w:rPr>
        <w:t>第九届“创客中国”云南省中小企业</w:t>
      </w:r>
    </w:p>
    <w:p>
      <w:pPr>
        <w:spacing w:beforeLines="0" w:afterLines="0" w:line="600" w:lineRule="exact"/>
        <w:ind w:firstLine="0" w:firstLineChars="0"/>
        <w:jc w:val="center"/>
        <w:outlineLvl w:val="0"/>
        <w:rPr>
          <w:rFonts w:ascii="宋体" w:hAnsi="宋体" w:eastAsia="方正小标宋简体" w:cs="Times New Roman"/>
          <w:bCs/>
          <w:i w:val="0"/>
          <w:iCs w:val="0"/>
          <w:sz w:val="44"/>
          <w:highlight w:val="none"/>
        </w:rPr>
      </w:pPr>
      <w:r>
        <w:rPr>
          <w:rFonts w:ascii="宋体" w:hAnsi="宋体" w:eastAsia="方正小标宋简体" w:cs="Times New Roman"/>
          <w:bCs/>
          <w:i w:val="0"/>
          <w:iCs w:val="0"/>
          <w:sz w:val="44"/>
          <w:highlight w:val="none"/>
        </w:rPr>
        <w:t>创新创业大赛补充材料填写表</w:t>
      </w:r>
    </w:p>
    <w:p>
      <w:pPr>
        <w:ind w:left="0" w:leftChars="0" w:firstLine="0" w:firstLineChars="0"/>
        <w:rPr>
          <w:rFonts w:hint="eastAsia" w:ascii="宋体" w:hAnsi="宋体" w:eastAsia="方正黑体_GBK" w:cs="方正黑体_GBK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一、企业基本信息和概况（创客可不填写）</w:t>
      </w:r>
    </w:p>
    <w:tbl>
      <w:tblPr>
        <w:tblStyle w:val="8"/>
        <w:tblpPr w:leftFromText="180" w:rightFromText="180" w:vertAnchor="text" w:horzAnchor="margin" w:tblpXSpec="center" w:tblpY="109"/>
        <w:tblW w:w="4997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3"/>
        <w:gridCol w:w="1005"/>
        <w:gridCol w:w="271"/>
        <w:gridCol w:w="584"/>
        <w:gridCol w:w="263"/>
        <w:gridCol w:w="11"/>
        <w:gridCol w:w="764"/>
        <w:gridCol w:w="238"/>
        <w:gridCol w:w="283"/>
        <w:gridCol w:w="213"/>
        <w:gridCol w:w="61"/>
        <w:gridCol w:w="870"/>
        <w:gridCol w:w="421"/>
        <w:gridCol w:w="283"/>
        <w:gridCol w:w="161"/>
        <w:gridCol w:w="427"/>
        <w:gridCol w:w="427"/>
        <w:gridCol w:w="235"/>
        <w:gridCol w:w="19"/>
        <w:gridCol w:w="463"/>
        <w:gridCol w:w="34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 企业名称</w:t>
            </w:r>
          </w:p>
        </w:tc>
        <w:tc>
          <w:tcPr>
            <w:tcW w:w="3774" w:type="pct"/>
            <w:gridSpan w:val="2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*行政区域</w:t>
            </w:r>
          </w:p>
        </w:tc>
        <w:tc>
          <w:tcPr>
            <w:tcW w:w="3774" w:type="pct"/>
            <w:gridSpan w:val="2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lang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 xml:space="preserve">_________省（自治区、直辖市、计划单列市）_________市（区、县）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*属于国家高新区内的企业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◎是    ◎否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高新区名称：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*属于国家级科技企业孵化器内的企业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◎是    ◎否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孵化器名称：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*属于国家大学科技园内的企业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◎是    ◎否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大学科技园名称：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*国家备案的众创空间内的企业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◎是    ◎否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众创空间名称：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*企业注册类型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◎内资企业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="0" w:beforeLines="0" w:beforeAutospacing="0" w:after="0" w:afterLines="0" w:afterAutospacing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◎国有企业 ◎集体企业 ◎股份合作企业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◎联营企业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◎国有联营企业 ◎集体联营企业 ◎国有与集体联营企业 ◎其他联营企业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◎有限责任公司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◎国有独资公司 ◎其他有限责任公司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774" w:type="pct"/>
            <w:gridSpan w:val="2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◎私营企业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◎私营独资企业 ◎私营合伙企业 ◎私营有限责任公司 ◎私营股份有限公司 ◎其他企业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◎港、澳、台商投资企业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left="105" w:hanging="105" w:hangingChars="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◎合资经营企业（港或澳、台资） ◎合作经营企业（港或澳、台资）◎港、澳、台商独资经营企业 ◎港、澳、台商投资股份有限公司 ◎其他港、澳、台商投资企业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◎外商投资企业</w:t>
            </w:r>
          </w:p>
        </w:tc>
        <w:tc>
          <w:tcPr>
            <w:tcW w:w="3101" w:type="pct"/>
            <w:gridSpan w:val="1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left="105" w:hanging="105" w:hangingChars="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◎中外合资经营企业 ◎中外合作经营企业 ◎外资企业 ◎外商投资股份有限公司 ◎其他外商投资企业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*注册资本(万元人民币)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975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*实收资本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lang w:eastAsia="ko-K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(万元人民币)</w:t>
            </w:r>
          </w:p>
        </w:tc>
        <w:tc>
          <w:tcPr>
            <w:tcW w:w="2126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*企业注册地址</w:t>
            </w:r>
          </w:p>
        </w:tc>
        <w:tc>
          <w:tcPr>
            <w:tcW w:w="3774" w:type="pct"/>
            <w:gridSpan w:val="2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lang w:eastAsia="ko-K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*通信地址</w:t>
            </w:r>
          </w:p>
        </w:tc>
        <w:tc>
          <w:tcPr>
            <w:tcW w:w="3774" w:type="pct"/>
            <w:gridSpan w:val="2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lang w:eastAsia="ko-K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企业网址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975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企业官方微信</w:t>
            </w:r>
          </w:p>
        </w:tc>
        <w:tc>
          <w:tcPr>
            <w:tcW w:w="2126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*职工总数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975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*直接从事研发和相关技术创新活动科技人员数</w:t>
            </w:r>
          </w:p>
        </w:tc>
        <w:tc>
          <w:tcPr>
            <w:tcW w:w="2126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000" w:type="pct"/>
            <w:gridSpan w:val="21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*人员结构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学    历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博   士</w:t>
            </w:r>
          </w:p>
        </w:tc>
        <w:tc>
          <w:tcPr>
            <w:tcW w:w="975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硕   士</w:t>
            </w:r>
          </w:p>
        </w:tc>
        <w:tc>
          <w:tcPr>
            <w:tcW w:w="705" w:type="pct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本   科</w:t>
            </w:r>
          </w:p>
        </w:tc>
        <w:tc>
          <w:tcPr>
            <w:tcW w:w="1421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大专及以下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人    数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0"/>
                <w:szCs w:val="20"/>
                <w:highlight w:val="none"/>
              </w:rPr>
            </w:pPr>
          </w:p>
        </w:tc>
        <w:tc>
          <w:tcPr>
            <w:tcW w:w="975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0"/>
                <w:szCs w:val="20"/>
                <w:highlight w:val="none"/>
              </w:rPr>
            </w:pPr>
          </w:p>
        </w:tc>
        <w:tc>
          <w:tcPr>
            <w:tcW w:w="705" w:type="pct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0"/>
                <w:szCs w:val="20"/>
                <w:highlight w:val="none"/>
              </w:rPr>
            </w:pPr>
          </w:p>
        </w:tc>
        <w:tc>
          <w:tcPr>
            <w:tcW w:w="1421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职    称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高级职称</w:t>
            </w:r>
          </w:p>
        </w:tc>
        <w:tc>
          <w:tcPr>
            <w:tcW w:w="975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中级职称</w:t>
            </w:r>
          </w:p>
        </w:tc>
        <w:tc>
          <w:tcPr>
            <w:tcW w:w="705" w:type="pct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初级职称</w:t>
            </w:r>
          </w:p>
        </w:tc>
        <w:tc>
          <w:tcPr>
            <w:tcW w:w="1421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高级技工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人    数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0"/>
                <w:szCs w:val="20"/>
                <w:highlight w:val="none"/>
              </w:rPr>
            </w:pPr>
          </w:p>
        </w:tc>
        <w:tc>
          <w:tcPr>
            <w:tcW w:w="975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0"/>
                <w:szCs w:val="20"/>
                <w:highlight w:val="none"/>
              </w:rPr>
            </w:pPr>
          </w:p>
        </w:tc>
        <w:tc>
          <w:tcPr>
            <w:tcW w:w="705" w:type="pct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0"/>
                <w:szCs w:val="20"/>
                <w:highlight w:val="none"/>
              </w:rPr>
            </w:pPr>
          </w:p>
        </w:tc>
        <w:tc>
          <w:tcPr>
            <w:tcW w:w="1421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86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*上市公司控股企业</w:t>
            </w:r>
          </w:p>
        </w:tc>
        <w:tc>
          <w:tcPr>
            <w:tcW w:w="873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□是   □否</w:t>
            </w:r>
          </w:p>
        </w:tc>
        <w:tc>
          <w:tcPr>
            <w:tcW w:w="568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*新三板企业</w:t>
            </w:r>
          </w:p>
        </w:tc>
        <w:tc>
          <w:tcPr>
            <w:tcW w:w="1871" w:type="pct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□是 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86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*有效期内的高新技术企业</w:t>
            </w:r>
          </w:p>
        </w:tc>
        <w:tc>
          <w:tcPr>
            <w:tcW w:w="3313" w:type="pct"/>
            <w:gridSpan w:val="1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trike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□是 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86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*当年登记入库的科技型中小企业</w:t>
            </w:r>
          </w:p>
        </w:tc>
        <w:tc>
          <w:tcPr>
            <w:tcW w:w="3313" w:type="pct"/>
            <w:gridSpan w:val="1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□是 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25" w:type="pct"/>
            <w:vMerge w:val="restart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trike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研发机构</w:t>
            </w:r>
          </w:p>
        </w:tc>
        <w:tc>
          <w:tcPr>
            <w:tcW w:w="767" w:type="pct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拥有企业内研发机构</w:t>
            </w:r>
          </w:p>
        </w:tc>
        <w:tc>
          <w:tcPr>
            <w:tcW w:w="280" w:type="pct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□是 □否</w:t>
            </w:r>
          </w:p>
        </w:tc>
        <w:tc>
          <w:tcPr>
            <w:tcW w:w="854" w:type="pct"/>
            <w:gridSpan w:val="7"/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研发机构级别</w:t>
            </w:r>
          </w:p>
        </w:tc>
        <w:tc>
          <w:tcPr>
            <w:tcW w:w="1871" w:type="pct"/>
            <w:gridSpan w:val="7"/>
            <w:shd w:val="clear" w:color="auto" w:fill="FFFFF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证明文件名称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25" w:type="pct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767" w:type="pct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80" w:type="pct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854" w:type="pct"/>
            <w:gridSpan w:val="7"/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□国家级 □省部级  □其他</w:t>
            </w:r>
          </w:p>
        </w:tc>
        <w:tc>
          <w:tcPr>
            <w:tcW w:w="1871" w:type="pct"/>
            <w:gridSpan w:val="7"/>
            <w:shd w:val="clear" w:color="auto" w:fill="FFFFF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25" w:type="pct"/>
            <w:vMerge w:val="restart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科技奖励</w:t>
            </w:r>
          </w:p>
        </w:tc>
        <w:tc>
          <w:tcPr>
            <w:tcW w:w="771" w:type="pct"/>
            <w:gridSpan w:val="5"/>
            <w:vMerge w:val="restart"/>
            <w:shd w:val="clear" w:color="auto" w:fill="FFFFF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企业近五年内获得国家级科技奖励情况表（可增加）</w:t>
            </w:r>
          </w:p>
        </w:tc>
        <w:tc>
          <w:tcPr>
            <w:tcW w:w="541" w:type="pct"/>
            <w:gridSpan w:val="4"/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奖励成果名称</w:t>
            </w:r>
          </w:p>
        </w:tc>
        <w:tc>
          <w:tcPr>
            <w:tcW w:w="589" w:type="pct"/>
            <w:gridSpan w:val="4"/>
            <w:shd w:val="clear" w:color="auto" w:fill="FFFFFF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排名</w:t>
            </w:r>
          </w:p>
        </w:tc>
        <w:tc>
          <w:tcPr>
            <w:tcW w:w="1871" w:type="pct"/>
            <w:gridSpan w:val="7"/>
            <w:shd w:val="clear" w:color="auto" w:fill="FFFFF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证明文件名称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771" w:type="pct"/>
            <w:gridSpan w:val="5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541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589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871" w:type="pct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771" w:type="pct"/>
            <w:gridSpan w:val="5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企业获得的省部级科技类奖项（可增加）</w:t>
            </w:r>
          </w:p>
        </w:tc>
        <w:tc>
          <w:tcPr>
            <w:tcW w:w="541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获奖名称</w:t>
            </w:r>
          </w:p>
        </w:tc>
        <w:tc>
          <w:tcPr>
            <w:tcW w:w="589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排名</w:t>
            </w:r>
          </w:p>
        </w:tc>
        <w:tc>
          <w:tcPr>
            <w:tcW w:w="1871" w:type="pct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证明文件名称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771" w:type="pct"/>
            <w:gridSpan w:val="5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541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589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871" w:type="pct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pct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*科技成果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（可复选项）</w:t>
            </w:r>
          </w:p>
        </w:tc>
        <w:tc>
          <w:tcPr>
            <w:tcW w:w="3774" w:type="pct"/>
            <w:gridSpan w:val="2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专  利（可增加）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专利名</w:t>
            </w:r>
          </w:p>
        </w:tc>
        <w:tc>
          <w:tcPr>
            <w:tcW w:w="309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专利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类型</w:t>
            </w:r>
          </w:p>
        </w:tc>
        <w:tc>
          <w:tcPr>
            <w:tcW w:w="1595" w:type="pct"/>
            <w:gridSpan w:val="1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获得方式</w:t>
            </w:r>
          </w:p>
        </w:tc>
        <w:tc>
          <w:tcPr>
            <w:tcW w:w="258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专利号</w:t>
            </w:r>
          </w:p>
        </w:tc>
        <w:tc>
          <w:tcPr>
            <w:tcW w:w="124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获得时间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63" w:type="pct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09" w:type="pct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595" w:type="pct"/>
            <w:gridSpan w:val="1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 xml:space="preserve">□自主研发 </w:t>
            </w:r>
          </w:p>
        </w:tc>
        <w:tc>
          <w:tcPr>
            <w:tcW w:w="258" w:type="pct"/>
            <w:gridSpan w:val="3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247" w:type="pct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09" w:type="pct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661" w:type="pct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□权利转移获得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□国外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□国内</w:t>
            </w:r>
          </w:p>
        </w:tc>
        <w:tc>
          <w:tcPr>
            <w:tcW w:w="620" w:type="pct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□高校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□科研院所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□其他</w:t>
            </w:r>
          </w:p>
        </w:tc>
        <w:tc>
          <w:tcPr>
            <w:tcW w:w="258" w:type="pct"/>
            <w:gridSpan w:val="3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247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774" w:type="pct"/>
            <w:gridSpan w:val="2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*专利类型：1发明专利  2实用新型专利  3外观设计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软件著作权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（可增加）</w:t>
            </w:r>
          </w:p>
        </w:tc>
        <w:tc>
          <w:tcPr>
            <w:tcW w:w="563" w:type="pct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软件著作权名</w:t>
            </w:r>
          </w:p>
        </w:tc>
        <w:tc>
          <w:tcPr>
            <w:tcW w:w="565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软件著作权人</w:t>
            </w:r>
          </w:p>
        </w:tc>
        <w:tc>
          <w:tcPr>
            <w:tcW w:w="466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登记号</w:t>
            </w:r>
          </w:p>
        </w:tc>
        <w:tc>
          <w:tcPr>
            <w:tcW w:w="1506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获得时间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563" w:type="pct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565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466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506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460" w:type="pct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药品批文（可增加）</w:t>
            </w:r>
          </w:p>
        </w:tc>
        <w:tc>
          <w:tcPr>
            <w:tcW w:w="310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药品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362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国家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新药</w:t>
            </w:r>
          </w:p>
        </w:tc>
        <w:tc>
          <w:tcPr>
            <w:tcW w:w="513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国家一级中药保护品种</w:t>
            </w:r>
          </w:p>
        </w:tc>
        <w:tc>
          <w:tcPr>
            <w:tcW w:w="466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药品批准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文号</w:t>
            </w:r>
          </w:p>
        </w:tc>
        <w:tc>
          <w:tcPr>
            <w:tcW w:w="1660" w:type="pct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有效日期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460" w:type="pct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10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62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513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879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24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460" w:type="pct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医疗器械注册证</w:t>
            </w:r>
          </w:p>
        </w:tc>
        <w:tc>
          <w:tcPr>
            <w:tcW w:w="1187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 xml:space="preserve">产品名称  </w:t>
            </w:r>
          </w:p>
        </w:tc>
        <w:tc>
          <w:tcPr>
            <w:tcW w:w="31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医疗器械注册号</w:t>
            </w:r>
          </w:p>
        </w:tc>
        <w:tc>
          <w:tcPr>
            <w:tcW w:w="1814" w:type="pct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有效日期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460" w:type="pct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187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 xml:space="preserve">  </w:t>
            </w:r>
          </w:p>
        </w:tc>
        <w:tc>
          <w:tcPr>
            <w:tcW w:w="2126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植物新品种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（可增加）</w:t>
            </w:r>
          </w:p>
        </w:tc>
        <w:tc>
          <w:tcPr>
            <w:tcW w:w="975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879" w:type="pct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国家级农作物品种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（可增加）</w:t>
            </w:r>
          </w:p>
        </w:tc>
        <w:tc>
          <w:tcPr>
            <w:tcW w:w="124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774" w:type="pct"/>
            <w:gridSpan w:val="2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企业参与国际、国家或行业标准制定情况表（可增加）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标准名称</w:t>
            </w:r>
          </w:p>
        </w:tc>
        <w:tc>
          <w:tcPr>
            <w:tcW w:w="1187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标准级别</w:t>
            </w:r>
          </w:p>
        </w:tc>
        <w:tc>
          <w:tcPr>
            <w:tcW w:w="712" w:type="pct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标准编号</w:t>
            </w:r>
          </w:p>
        </w:tc>
        <w:tc>
          <w:tcPr>
            <w:tcW w:w="1414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起草单位中的地位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187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◎国际  ◎国家  ◎行业</w:t>
            </w:r>
          </w:p>
        </w:tc>
        <w:tc>
          <w:tcPr>
            <w:tcW w:w="712" w:type="pct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414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 牵头  ◎参与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标准名称</w:t>
            </w:r>
          </w:p>
        </w:tc>
        <w:tc>
          <w:tcPr>
            <w:tcW w:w="1187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标准级别</w:t>
            </w:r>
          </w:p>
        </w:tc>
        <w:tc>
          <w:tcPr>
            <w:tcW w:w="712" w:type="pct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标准编号</w:t>
            </w:r>
          </w:p>
        </w:tc>
        <w:tc>
          <w:tcPr>
            <w:tcW w:w="1414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起草单位中的地位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187" w:type="pct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◎国际  ◎国家  ◎行业</w:t>
            </w:r>
          </w:p>
        </w:tc>
        <w:tc>
          <w:tcPr>
            <w:tcW w:w="712" w:type="pct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414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◎ 牵头  ◎参与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225" w:type="pct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774" w:type="pct"/>
            <w:gridSpan w:val="2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□无</w:t>
            </w:r>
          </w:p>
        </w:tc>
      </w:tr>
    </w:tbl>
    <w:p>
      <w:pPr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二、股东信息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376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126"/>
        <w:gridCol w:w="499"/>
        <w:gridCol w:w="1769"/>
        <w:gridCol w:w="499"/>
        <w:gridCol w:w="1843"/>
        <w:gridCol w:w="68"/>
        <w:gridCol w:w="1984"/>
        <w:gridCol w:w="18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64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 股东信息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96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*股东名称/姓名</w:t>
            </w:r>
          </w:p>
        </w:tc>
        <w:tc>
          <w:tcPr>
            <w:tcW w:w="2126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*股东类型</w:t>
            </w:r>
          </w:p>
        </w:tc>
        <w:tc>
          <w:tcPr>
            <w:tcW w:w="2268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*认缴金额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（万元￥）</w:t>
            </w:r>
          </w:p>
        </w:tc>
        <w:tc>
          <w:tcPr>
            <w:tcW w:w="2410" w:type="dxa"/>
            <w:gridSpan w:val="3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*实缴金额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（万元￥）</w:t>
            </w:r>
          </w:p>
        </w:tc>
        <w:tc>
          <w:tcPr>
            <w:tcW w:w="1984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*出资形式</w:t>
            </w:r>
          </w:p>
        </w:tc>
        <w:tc>
          <w:tcPr>
            <w:tcW w:w="1880" w:type="dxa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*股份比例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96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880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96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880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96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410" w:type="dxa"/>
            <w:gridSpan w:val="3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880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764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融资经历 （非必填项）</w:t>
            </w: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3764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股权融资（□有/□无）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投资人/投资机构</w:t>
            </w:r>
          </w:p>
        </w:tc>
        <w:tc>
          <w:tcPr>
            <w:tcW w:w="2268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融资金额（万元￥）</w:t>
            </w:r>
          </w:p>
        </w:tc>
        <w:tc>
          <w:tcPr>
            <w:tcW w:w="1843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所占股权比例</w:t>
            </w:r>
          </w:p>
        </w:tc>
        <w:tc>
          <w:tcPr>
            <w:tcW w:w="3932" w:type="dxa"/>
            <w:gridSpan w:val="3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投资时间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932" w:type="dxa"/>
            <w:gridSpan w:val="3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现融资阶段</w:t>
            </w:r>
          </w:p>
        </w:tc>
        <w:tc>
          <w:tcPr>
            <w:tcW w:w="8043" w:type="dxa"/>
            <w:gridSpan w:val="6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□天使  □ A轮     □ B轮    □ C轮   □ 其他_______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3764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债权融资（□有/□无）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出借方</w:t>
            </w:r>
          </w:p>
        </w:tc>
        <w:tc>
          <w:tcPr>
            <w:tcW w:w="2268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贷款金额（万元￥）</w:t>
            </w:r>
          </w:p>
        </w:tc>
        <w:tc>
          <w:tcPr>
            <w:tcW w:w="1843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贷款启动时间</w:t>
            </w:r>
          </w:p>
        </w:tc>
        <w:tc>
          <w:tcPr>
            <w:tcW w:w="3932" w:type="dxa"/>
            <w:gridSpan w:val="3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  <w:t>贷款结束时间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932" w:type="dxa"/>
            <w:gridSpan w:val="3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</w:tbl>
    <w:p>
      <w:pPr>
        <w:pageBreakBefore w:val="0"/>
        <w:kinsoku/>
        <w:wordWrap/>
        <w:overflowPunct/>
        <w:autoSpaceDE/>
        <w:autoSpaceDN/>
        <w:bidi w:val="0"/>
        <w:spacing w:beforeLines="0" w:afterLines="0" w:line="24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1"/>
          <w:szCs w:val="21"/>
          <w:highlight w:val="none"/>
        </w:rPr>
        <w:t>* 股东类型：1．自然人   2.上市公司  3.投资机构  4. 国有法人  5.其他</w:t>
      </w:r>
    </w:p>
    <w:p>
      <w:pPr>
        <w:pageBreakBefore w:val="0"/>
        <w:kinsoku/>
        <w:wordWrap/>
        <w:overflowPunct/>
        <w:autoSpaceDE/>
        <w:autoSpaceDN/>
        <w:bidi w:val="0"/>
        <w:spacing w:beforeLines="0" w:afterLines="0" w:line="24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1"/>
          <w:szCs w:val="21"/>
          <w:highlight w:val="none"/>
        </w:rPr>
        <w:t>* 万元人民币：小数点后保留两位数</w:t>
      </w:r>
    </w:p>
    <w:p>
      <w:pPr>
        <w:pageBreakBefore w:val="0"/>
        <w:kinsoku/>
        <w:wordWrap/>
        <w:overflowPunct/>
        <w:autoSpaceDE/>
        <w:autoSpaceDN/>
        <w:bidi w:val="0"/>
        <w:spacing w:beforeLines="0" w:afterLines="0" w:line="24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1"/>
          <w:szCs w:val="21"/>
          <w:highlight w:val="none"/>
        </w:rPr>
        <w:t>* 出资形式包括：1.货币 2.实物 3.知识产权 4.土地使用权</w:t>
      </w:r>
    </w:p>
    <w:p>
      <w:pPr>
        <w:rPr>
          <w:rFonts w:hint="eastAsia" w:ascii="宋体" w:hAnsi="宋体" w:eastAsia="方正黑体_GBK" w:cs="方正黑体_GBK"/>
          <w:sz w:val="32"/>
          <w:szCs w:val="32"/>
        </w:rPr>
      </w:pPr>
      <w:bookmarkStart w:id="0" w:name="_Hlk106297999"/>
      <w:r>
        <w:rPr>
          <w:rFonts w:hint="eastAsia" w:ascii="宋体" w:hAnsi="宋体" w:eastAsia="方正黑体_GBK" w:cs="方正黑体_GBK"/>
          <w:sz w:val="32"/>
          <w:szCs w:val="32"/>
        </w:rPr>
        <w:t>三、商业计划书</w:t>
      </w:r>
      <w:bookmarkEnd w:id="0"/>
      <w:r>
        <w:rPr>
          <w:rFonts w:hint="eastAsia" w:ascii="宋体" w:hAnsi="宋体" w:eastAsia="方正黑体_GBK" w:cs="方正黑体_GBK"/>
          <w:sz w:val="32"/>
          <w:szCs w:val="32"/>
        </w:rPr>
        <w:t>（可另附资料）</w:t>
      </w:r>
    </w:p>
    <w:tbl>
      <w:tblPr>
        <w:tblStyle w:val="8"/>
        <w:tblpPr w:leftFromText="180" w:rightFromText="180" w:vertAnchor="text" w:horzAnchor="margin" w:tblpX="69" w:tblpY="268"/>
        <w:tblOverlap w:val="never"/>
        <w:tblW w:w="5066" w:type="pct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57"/>
        <w:gridCol w:w="885"/>
        <w:gridCol w:w="528"/>
        <w:gridCol w:w="654"/>
        <w:gridCol w:w="76"/>
        <w:gridCol w:w="1817"/>
        <w:gridCol w:w="8475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75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bookmarkStart w:id="1" w:name="_Hlk106298021"/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*参赛项目名称</w:t>
            </w:r>
          </w:p>
        </w:tc>
        <w:tc>
          <w:tcPr>
            <w:tcW w:w="392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75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参赛项目收入占去年企业营业收入比例</w:t>
            </w:r>
          </w:p>
        </w:tc>
        <w:tc>
          <w:tcPr>
            <w:tcW w:w="392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630" w:firstLineChars="3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*产品技术创新点介绍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产品技术创新点：包括技术创新、产品结构创新、产品工艺创新、产品性能及使用效果的显著变化等（不少于500字）；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*技术成熟性及可靠性论述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技术成熟性及可靠性论述（不少于200字）。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产品市场分析及竞争优势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（行业历史与前景分析与预测，产品市场概况，市场需求，规模及增长趋势，市场定位，市场销售预测，进入该行业的技术壁垒，贸易壁垒，政策限制，其他；产品竞争优势,竞争对手分析，如成本、价格优势、以及产品性能、品牌、销售渠道优于竞争对手产品等）</w:t>
            </w: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8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当前五大客户</w:t>
            </w:r>
          </w:p>
        </w:tc>
        <w:tc>
          <w:tcPr>
            <w:tcW w:w="369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当前五大供应商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308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</w:tc>
        <w:tc>
          <w:tcPr>
            <w:tcW w:w="369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市场竞争分析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57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国内市场地位排名</w:t>
            </w:r>
          </w:p>
        </w:tc>
        <w:tc>
          <w:tcPr>
            <w:tcW w:w="7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第_____名（1-10名次选择）</w:t>
            </w:r>
          </w:p>
        </w:tc>
        <w:tc>
          <w:tcPr>
            <w:tcW w:w="3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市场份额占有率_________%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33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主要市场竞争对手</w:t>
            </w:r>
          </w:p>
        </w:tc>
        <w:tc>
          <w:tcPr>
            <w:tcW w:w="54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竞争对手名称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（可增加）</w:t>
            </w:r>
          </w:p>
        </w:tc>
        <w:tc>
          <w:tcPr>
            <w:tcW w:w="4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6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□国际竞争对手    □国内竞争对手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3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54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竞争对手是上市公司</w:t>
            </w:r>
          </w:p>
        </w:tc>
        <w:tc>
          <w:tcPr>
            <w:tcW w:w="4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□是/□否</w:t>
            </w:r>
          </w:p>
        </w:tc>
        <w:tc>
          <w:tcPr>
            <w:tcW w:w="6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竞争对手市场份额占有率</w:t>
            </w:r>
          </w:p>
        </w:tc>
        <w:tc>
          <w:tcPr>
            <w:tcW w:w="30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_________%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商业模式及业务拓展计划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（产品的市场营销策略，产品的获利模式;在建立销售网络、销售渠道、设立代理商、分销商方面的策略；在广告促销方面、产品销售价格及建立良好销售队伍方面的策略；如何保证销售策略具体实施的有效性；对销售队伍采取什么样的激励机制等)文字不得少于200字</w:t>
            </w: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199" w:firstLineChars="95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199" w:firstLineChars="95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199" w:firstLineChars="95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199" w:firstLineChars="95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经营风险与对策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(包括：政策风险、技术开发风险、经营管理风险、市场开拓风险、生产风险、财务风险、汇率风险、对公司关键人员依赖的风险等，提出有效的风险控制和防范手段)文字不得少于200字</w:t>
            </w: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企业管理模式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（机构设置，员工持股，劳动合同，知识产权管理，规章制度等）文字不得少于200字</w:t>
            </w: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199" w:firstLineChars="95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199" w:firstLineChars="95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199" w:firstLineChars="95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公司对管理层及关键人员是否已采取激励措施？（□是/□否）</w:t>
            </w: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199" w:firstLineChars="95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199" w:firstLineChars="95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公司是否考虑员工持股问题？（□是/□否）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企业其他技术、产品及服务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bookmarkEnd w:id="1"/>
    </w:tbl>
    <w:p>
      <w:pPr>
        <w:rPr>
          <w:rFonts w:hint="eastAsia" w:ascii="宋体" w:hAnsi="宋体" w:eastAsia="方正黑体_GBK" w:cs="方正黑体_GBK"/>
          <w:sz w:val="32"/>
          <w:szCs w:val="32"/>
        </w:rPr>
      </w:pPr>
      <w:bookmarkStart w:id="2" w:name="_Hlk106298195"/>
      <w:r>
        <w:rPr>
          <w:rFonts w:hint="eastAsia" w:ascii="宋体" w:hAnsi="宋体" w:eastAsia="方正黑体_GBK" w:cs="方正黑体_GBK"/>
          <w:sz w:val="32"/>
          <w:szCs w:val="32"/>
        </w:rPr>
        <w:t>四、创业服务需求（可复选项）</w:t>
      </w:r>
      <w:bookmarkEnd w:id="2"/>
    </w:p>
    <w:tbl>
      <w:tblPr>
        <w:tblStyle w:val="8"/>
        <w:tblpPr w:leftFromText="180" w:rightFromText="180" w:vertAnchor="text" w:horzAnchor="margin" w:tblpXSpec="center" w:tblpY="92"/>
        <w:tblOverlap w:val="never"/>
        <w:tblW w:w="4916" w:type="pct"/>
        <w:tblInd w:w="95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4"/>
        <w:gridCol w:w="3499"/>
        <w:gridCol w:w="59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41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bookmarkStart w:id="3" w:name="_Hlk106298221"/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参赛目的</w:t>
            </w:r>
          </w:p>
        </w:tc>
        <w:tc>
          <w:tcPr>
            <w:tcW w:w="3458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kern w:val="0"/>
                <w:sz w:val="18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 xml:space="preserve">获得荣誉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kern w:val="0"/>
                <w:sz w:val="18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 xml:space="preserve">寻求股权融资机会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kern w:val="0"/>
                <w:sz w:val="18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 xml:space="preserve">寻求债权融资机会 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□寻求学习交流机会    □寻求政府政策支持  □宣传展示   □其他_______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1" w:type="pct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* 并购需求</w:t>
            </w:r>
          </w:p>
        </w:tc>
        <w:tc>
          <w:tcPr>
            <w:tcW w:w="3458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□愿意被上市公司等其他企业并购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1" w:type="pct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3458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□愿意并购其他相关企业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债权融资需求（□有/□无）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融资金额（万元￥）</w:t>
            </w:r>
          </w:p>
        </w:tc>
        <w:tc>
          <w:tcPr>
            <w:tcW w:w="1289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可以接受的最高年利率%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融资时间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289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17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153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资金使用计划</w:t>
            </w:r>
          </w:p>
        </w:tc>
        <w:tc>
          <w:tcPr>
            <w:tcW w:w="3463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（资金使用方向细目。包括固定资产投入、在建工程、研发投入、管理费等，希望投资机构提供哪些增值服务？）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kern w:val="0"/>
                <w:sz w:val="21"/>
                <w:szCs w:val="21"/>
                <w:highlight w:val="none"/>
              </w:rPr>
              <w:t>申请大赛推荐信贷机构（□是/□否）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股权融资需求（□有/□无）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融资金额（万元￥）</w:t>
            </w:r>
          </w:p>
        </w:tc>
        <w:tc>
          <w:tcPr>
            <w:tcW w:w="1289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拟出让股权比例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融资时间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53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1289" w:type="pct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  <w:tc>
          <w:tcPr>
            <w:tcW w:w="217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153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资金使用计划</w:t>
            </w:r>
          </w:p>
        </w:tc>
        <w:tc>
          <w:tcPr>
            <w:tcW w:w="3463" w:type="pct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1"/>
                <w:szCs w:val="21"/>
                <w:highlight w:val="none"/>
              </w:rPr>
              <w:t>（资金使用方向细目。包括固定资产投入、在建工程、研发投入、管理费等,希望投资机构提供哪些增值服务？）</w:t>
            </w:r>
          </w:p>
        </w:tc>
      </w:tr>
      <w:bookmarkEnd w:id="3"/>
    </w:tbl>
    <w:p>
      <w:pPr>
        <w:pageBreakBefore w:val="0"/>
        <w:kinsoku/>
        <w:wordWrap/>
        <w:overflowPunct/>
        <w:autoSpaceDE/>
        <w:autoSpaceDN/>
        <w:bidi w:val="0"/>
        <w:spacing w:beforeLines="0" w:afterLines="0" w:line="24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highlight w:val="none"/>
        </w:rPr>
      </w:pPr>
    </w:p>
    <w:p>
      <w:pPr>
        <w:rPr>
          <w:rFonts w:ascii="宋体" w:hAnsi="宋体"/>
        </w:rPr>
        <w:sectPr>
          <w:headerReference r:id="rId8" w:type="default"/>
          <w:footerReference r:id="rId9" w:type="default"/>
          <w:pgSz w:w="16838" w:h="11906" w:orient="landscape"/>
          <w:pgMar w:top="1531" w:right="1440" w:bottom="1531" w:left="1757" w:header="850" w:footer="1417" w:gutter="0"/>
          <w:paperSrc/>
          <w:pgNumType w:fmt="decimal"/>
          <w:cols w:space="720" w:num="1"/>
          <w:rtlGutter w:val="0"/>
          <w:docGrid w:type="lines" w:linePitch="44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0"/>
          <w:bottom w:val="single" w:color="auto" w:sz="12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320" w:firstLineChars="100"/>
        <w:jc w:val="both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634365</wp:posOffset>
            </wp:positionV>
            <wp:extent cx="1790700" cy="552450"/>
            <wp:effectExtent l="0" t="0" r="0" b="6350"/>
            <wp:wrapNone/>
            <wp:docPr id="2" name="图片 4" descr="中小〔2024〕115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中小〔2024〕115号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  <w:lang w:val="en-US" w:eastAsia="zh-CN"/>
        </w:rPr>
        <w:t>云南省工业和信息化厅办公室               2024年</w:t>
      </w:r>
      <w:r>
        <w:rPr>
          <w:rFonts w:hint="eastAsia" w:ascii="宋体" w:hAnsi="宋体" w:cs="方正仿宋_GBK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  <w:lang w:val="en-US" w:eastAsia="zh-CN"/>
        </w:rPr>
        <w:t>月22日印发</w:t>
      </w:r>
    </w:p>
    <w:p>
      <w:pPr>
        <w:rPr>
          <w:rFonts w:hint="default" w:eastAsia="宋体"/>
          <w:color w:val="000000"/>
          <w:lang w:val="en-US" w:eastAsia="zh-CN"/>
        </w:rPr>
      </w:pPr>
    </w:p>
    <w:sectPr>
      <w:footerReference r:id="rId10" w:type="default"/>
      <w:pgSz w:w="11906" w:h="16838"/>
      <w:pgMar w:top="1440" w:right="1531" w:bottom="1757" w:left="1531" w:header="851" w:footer="1417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leader="underscore" w:pos="4153"/>
      </w:tabs>
      <w:ind w:left="0" w:leftChars="0" w:firstLine="0" w:firstLineChars="0"/>
      <w:jc w:val="both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leader="underscore" w:pos="4153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tabs>
                        <w:tab w:val="center" w:leader="underscore" w:pos="4153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leader="underscore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leader="underscore" w:pos="4153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tabs>
                        <w:tab w:val="center" w:leader="underscore" w:pos="4153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leader="underscore" w:pos="4153"/>
      </w:tabs>
      <w:ind w:firstLine="64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leader="underscore" w:pos="4153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tabs>
                        <w:tab w:val="center" w:leader="underscore" w:pos="4153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leader="underscore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leader="underscore" w:pos="4153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tabs>
                        <w:tab w:val="center" w:leader="underscore" w:pos="4153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leader="underscore" w:pos="4153"/>
      </w:tabs>
      <w:ind w:left="0" w:leftChars="0" w:firstLine="0" w:firstLineChars="0"/>
      <w:jc w:val="both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leader="underscore" w:pos="4153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jc w:val="both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tabs>
                        <w:tab w:val="center" w:leader="underscore" w:pos="4153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jc w:val="both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133" w:hanging="9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027BF"/>
    <w:multiLevelType w:val="multilevel"/>
    <w:tmpl w:val="4D6027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YTM4ZDUxYTYxYzQ1ZjIxYWIzZTFkNGQyNGYzMWYifQ=="/>
  </w:docVars>
  <w:rsids>
    <w:rsidRoot w:val="2D5F4D1E"/>
    <w:rsid w:val="00004C86"/>
    <w:rsid w:val="00032FF3"/>
    <w:rsid w:val="00054559"/>
    <w:rsid w:val="00054AD7"/>
    <w:rsid w:val="000747AA"/>
    <w:rsid w:val="000E459C"/>
    <w:rsid w:val="001224D7"/>
    <w:rsid w:val="00167AB8"/>
    <w:rsid w:val="00187A67"/>
    <w:rsid w:val="001F1390"/>
    <w:rsid w:val="00202CA7"/>
    <w:rsid w:val="002218E0"/>
    <w:rsid w:val="00247F71"/>
    <w:rsid w:val="00282450"/>
    <w:rsid w:val="00292C1A"/>
    <w:rsid w:val="00341022"/>
    <w:rsid w:val="0035577E"/>
    <w:rsid w:val="003A230B"/>
    <w:rsid w:val="003C2CCE"/>
    <w:rsid w:val="003F42D8"/>
    <w:rsid w:val="00422CC9"/>
    <w:rsid w:val="00483F04"/>
    <w:rsid w:val="0050170C"/>
    <w:rsid w:val="005146FE"/>
    <w:rsid w:val="00515710"/>
    <w:rsid w:val="00573D5B"/>
    <w:rsid w:val="00584438"/>
    <w:rsid w:val="00612CF5"/>
    <w:rsid w:val="00617F33"/>
    <w:rsid w:val="006329C9"/>
    <w:rsid w:val="00636514"/>
    <w:rsid w:val="006473AD"/>
    <w:rsid w:val="00662BC2"/>
    <w:rsid w:val="00681EEB"/>
    <w:rsid w:val="006D03C9"/>
    <w:rsid w:val="00704F9C"/>
    <w:rsid w:val="0076455D"/>
    <w:rsid w:val="00792E55"/>
    <w:rsid w:val="007A63C9"/>
    <w:rsid w:val="00812FF9"/>
    <w:rsid w:val="00856738"/>
    <w:rsid w:val="008B43B7"/>
    <w:rsid w:val="00921DE9"/>
    <w:rsid w:val="00987A89"/>
    <w:rsid w:val="009A2E38"/>
    <w:rsid w:val="009A4F0F"/>
    <w:rsid w:val="009E71A9"/>
    <w:rsid w:val="009F3BAF"/>
    <w:rsid w:val="00A3171E"/>
    <w:rsid w:val="00A414E0"/>
    <w:rsid w:val="00AD4EB7"/>
    <w:rsid w:val="00B544ED"/>
    <w:rsid w:val="00BB023B"/>
    <w:rsid w:val="00BB2955"/>
    <w:rsid w:val="00BE1D51"/>
    <w:rsid w:val="00C23ED9"/>
    <w:rsid w:val="00C87B29"/>
    <w:rsid w:val="00C91B36"/>
    <w:rsid w:val="00D5037A"/>
    <w:rsid w:val="00D52C03"/>
    <w:rsid w:val="00D544D1"/>
    <w:rsid w:val="00D564F6"/>
    <w:rsid w:val="00D64C94"/>
    <w:rsid w:val="00DD0F26"/>
    <w:rsid w:val="00E50064"/>
    <w:rsid w:val="00EA3082"/>
    <w:rsid w:val="00EB6010"/>
    <w:rsid w:val="00EC3B2A"/>
    <w:rsid w:val="00F042F1"/>
    <w:rsid w:val="00F244A3"/>
    <w:rsid w:val="00F80FD6"/>
    <w:rsid w:val="00F93C42"/>
    <w:rsid w:val="00FC57D0"/>
    <w:rsid w:val="12D461D7"/>
    <w:rsid w:val="180D4DF6"/>
    <w:rsid w:val="2D5F4D1E"/>
    <w:rsid w:val="2F8560BB"/>
    <w:rsid w:val="377C11D6"/>
    <w:rsid w:val="3FAB60C8"/>
    <w:rsid w:val="412F247C"/>
    <w:rsid w:val="5FFD1FDF"/>
    <w:rsid w:val="620314E0"/>
    <w:rsid w:val="677D20A4"/>
    <w:rsid w:val="6D8068E2"/>
    <w:rsid w:val="C7EFF097"/>
    <w:rsid w:val="EFE711ED"/>
    <w:rsid w:val="F8E3A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2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600" w:lineRule="exact"/>
      <w:ind w:firstLine="0" w:firstLineChars="0"/>
      <w:outlineLvl w:val="0"/>
    </w:pPr>
    <w:rPr>
      <w:rFonts w:ascii="黑体" w:hAnsi="Times New Roman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600" w:lineRule="exact"/>
      <w:ind w:firstLine="200" w:firstLineChars="200"/>
      <w:outlineLvl w:val="1"/>
    </w:pPr>
    <w:rPr>
      <w:rFonts w:ascii="楷体_GB2312" w:hAnsi="等线 Light" w:eastAsia="楷体_GB2312" w:cs="Times New Roman"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2"/>
    <w:pPr>
      <w:spacing w:line="68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bCs/>
      <w:sz w:val="44"/>
      <w:szCs w:val="32"/>
    </w:rPr>
  </w:style>
  <w:style w:type="paragraph" w:styleId="5">
    <w:name w:val="Body Text"/>
    <w:basedOn w:val="1"/>
    <w:next w:val="2"/>
    <w:unhideWhenUsed/>
    <w:qFormat/>
    <w:uiPriority w:val="99"/>
    <w:pPr>
      <w:spacing w:after="120" w:line="580" w:lineRule="exact"/>
      <w:ind w:firstLine="200" w:firstLineChars="200"/>
    </w:pPr>
    <w:rPr>
      <w:rFonts w:ascii="仿宋_GB2312" w:hAnsi="Times New Roman" w:eastAsia="宋体" w:cs="Times New Roman"/>
      <w:sz w:val="21"/>
      <w:szCs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99"/>
    <w:pPr>
      <w:spacing w:line="580" w:lineRule="exact"/>
      <w:ind w:firstLine="420" w:firstLineChars="200"/>
    </w:pPr>
    <w:rPr>
      <w:rFonts w:ascii="仿宋_GB2312" w:hAnsi="Times New Roman" w:eastAsia="仿宋_GB2312" w:cs="Times New Roman"/>
      <w:sz w:val="32"/>
      <w:szCs w:val="32"/>
    </w:rPr>
  </w:style>
  <w:style w:type="table" w:customStyle="1" w:styleId="12">
    <w:name w:val="网格型2"/>
    <w:basedOn w:val="8"/>
    <w:qFormat/>
    <w:uiPriority w:val="39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</Words>
  <Characters>14</Characters>
  <Lines>1</Lines>
  <Paragraphs>1</Paragraphs>
  <TotalTime>15.6666666666667</TotalTime>
  <ScaleCrop>false</ScaleCrop>
  <LinksUpToDate>false</LinksUpToDate>
  <CharactersWithSpaces>15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2013-11-22T17:54:00Z</dcterms:created>
  <dc:creator>NTKO</dc:creator>
  <cp:lastModifiedBy>赵蕾</cp:lastModifiedBy>
  <dcterms:modified xsi:type="dcterms:W3CDTF">2024-05-22T09:08:35Z</dcterms:modified>
  <dc:title>云南省工业和信息化厅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49C57F5A15EC4A0FA078D74E14280BF0</vt:lpwstr>
  </property>
</Properties>
</file>