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</w:p>
    <w:p>
      <w:pPr>
        <w:jc w:val="center"/>
        <w:rPr>
          <w:rFonts w:hint="default" w:ascii="Times New Roman" w:hAnsi="Times New Roman" w:eastAsia="黑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40"/>
          <w:szCs w:val="40"/>
          <w:lang w:val="en-US" w:eastAsia="zh-CN"/>
        </w:rPr>
        <w:t>云南德胜钢铁有限公司转型升级</w:t>
      </w:r>
      <w:r>
        <w:rPr>
          <w:rFonts w:hint="eastAsia" w:ascii="Times New Roman" w:hAnsi="Times New Roman" w:eastAsia="黑体" w:cs="Times New Roman"/>
          <w:sz w:val="40"/>
          <w:szCs w:val="40"/>
          <w:lang w:val="en-US" w:eastAsia="zh-CN"/>
        </w:rPr>
        <w:t>改造项目</w:t>
      </w:r>
      <w:r>
        <w:rPr>
          <w:rFonts w:hint="default" w:ascii="Times New Roman" w:hAnsi="Times New Roman" w:eastAsia="黑体" w:cs="Times New Roman"/>
          <w:sz w:val="40"/>
          <w:szCs w:val="40"/>
          <w:lang w:val="en-US" w:eastAsia="zh-CN"/>
        </w:rPr>
        <w:t>产能等量置换方案</w:t>
      </w:r>
    </w:p>
    <w:tbl>
      <w:tblPr>
        <w:tblStyle w:val="3"/>
        <w:tblW w:w="14205" w:type="dxa"/>
        <w:tblInd w:w="-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420"/>
        <w:gridCol w:w="233"/>
        <w:gridCol w:w="660"/>
        <w:gridCol w:w="367"/>
        <w:gridCol w:w="2610"/>
        <w:gridCol w:w="533"/>
        <w:gridCol w:w="2670"/>
        <w:gridCol w:w="1402"/>
        <w:gridCol w:w="863"/>
        <w:gridCol w:w="832"/>
        <w:gridCol w:w="297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142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淘汰项目情况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州(市)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所属行业</w:t>
            </w:r>
          </w:p>
        </w:tc>
        <w:tc>
          <w:tcPr>
            <w:tcW w:w="35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2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主体设备（生产线）名称、规格型号及数量</w:t>
            </w:r>
          </w:p>
        </w:tc>
        <w:tc>
          <w:tcPr>
            <w:tcW w:w="22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产能（万吨）</w:t>
            </w:r>
          </w:p>
        </w:tc>
        <w:tc>
          <w:tcPr>
            <w:tcW w:w="38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2"/>
              </w:rPr>
            </w:pPr>
          </w:p>
        </w:tc>
        <w:tc>
          <w:tcPr>
            <w:tcW w:w="6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2"/>
              </w:rPr>
            </w:pPr>
          </w:p>
        </w:tc>
        <w:tc>
          <w:tcPr>
            <w:tcW w:w="35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2"/>
              </w:rPr>
            </w:pPr>
          </w:p>
        </w:tc>
        <w:tc>
          <w:tcPr>
            <w:tcW w:w="2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2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2"/>
              </w:rPr>
            </w:pPr>
          </w:p>
        </w:tc>
        <w:tc>
          <w:tcPr>
            <w:tcW w:w="38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3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楚雄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炼铁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云南德胜钢铁有限公司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3×450m³高炉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3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2023年12月31日前淘汰，若项目提前建成，将在新建高炉建成投产前淘汰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本方案使用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炼铁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产能指标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164万吨）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8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曲靖</w:t>
            </w: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云南天高镍业有限公司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2×450m³高炉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3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2020年12月31日前淘汰，若项目提前建成，将在新建高炉建成投产前淘汰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本方案使用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炼铁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产能指标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110万吨）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8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楚雄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炼钢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云南德胜钢铁有限公司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3×35t转炉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180（普钢）</w:t>
            </w:r>
          </w:p>
        </w:tc>
        <w:tc>
          <w:tcPr>
            <w:tcW w:w="3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2023年12月31日前淘汰，若项目提前建成，将在新建电炉建成投产前淘汰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本方案使用普钢产能指标177万吨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14205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建设项目情况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</w:trPr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州</w:t>
            </w:r>
            <w:r>
              <w:rPr>
                <w:rFonts w:hint="eastAsia" w:cs="Times New Roman"/>
                <w:b/>
                <w:color w:val="000000"/>
                <w:kern w:val="0"/>
                <w:sz w:val="22"/>
                <w:lang w:eastAsia="zh-CN"/>
              </w:rPr>
              <w:t>（市）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所属行业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4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主体设备（生产线）名称、规格型号及数量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产能（万吨）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备  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</w:trPr>
        <w:tc>
          <w:tcPr>
            <w:tcW w:w="10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楚雄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炼铁</w:t>
            </w:r>
          </w:p>
        </w:tc>
        <w:tc>
          <w:tcPr>
            <w:tcW w:w="2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云南德胜钢铁有限公司</w:t>
            </w:r>
          </w:p>
        </w:tc>
        <w:tc>
          <w:tcPr>
            <w:tcW w:w="4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拟建设2座1580m³高炉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274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新（改、扩）建项目</w:t>
            </w: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，计划于2023年底前建成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10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炼钢</w:t>
            </w:r>
          </w:p>
        </w:tc>
        <w:tc>
          <w:tcPr>
            <w:tcW w:w="2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拟建设1座70t</w:t>
            </w: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合金钢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电炉（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特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钢）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45（特钢）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新（改、扩）建项目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计划于2023年底前建成，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置换</w:t>
            </w: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产能量为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普钢产能77万吨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10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拟建设1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座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100t电炉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（普钢）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100（普钢）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新（改、扩）建项目</w:t>
            </w: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，计划于2023年底前建成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sz w:val="24"/>
          <w:szCs w:val="2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8C6B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sak</dc:creator>
  <cp:lastModifiedBy>李琳</cp:lastModifiedBy>
  <dcterms:modified xsi:type="dcterms:W3CDTF">2018-01-02T06:00:30Z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