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附件1</w:t>
      </w:r>
    </w:p>
    <w:tbl>
      <w:tblPr>
        <w:tblStyle w:val="3"/>
        <w:tblW w:w="15015" w:type="dxa"/>
        <w:tblInd w:w="-3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2939"/>
        <w:gridCol w:w="525"/>
        <w:gridCol w:w="2235"/>
        <w:gridCol w:w="2325"/>
        <w:gridCol w:w="247"/>
        <w:gridCol w:w="2573"/>
        <w:gridCol w:w="34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015" w:type="dxa"/>
            <w:gridSpan w:val="8"/>
            <w:shd w:val="clear" w:color="auto" w:fill="auto"/>
            <w:vAlign w:val="center"/>
          </w:tcPr>
          <w:p>
            <w:pPr>
              <w:ind w:firstLine="720" w:firstLineChars="200"/>
              <w:jc w:val="center"/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  <w:shd w:val="clear" w:color="auto" w:fill="FFFFFF"/>
                <w:lang w:eastAsia="zh-CN"/>
              </w:rPr>
              <w:t>昆明东山水泥生产有限公司</w:t>
            </w:r>
            <w:r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  <w:shd w:val="clear" w:color="auto" w:fill="FFFFFF"/>
              </w:rPr>
              <w:t>日产</w:t>
            </w:r>
            <w:r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  <w:shd w:val="clear" w:color="auto" w:fill="FFFFFF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  <w:shd w:val="clear" w:color="auto" w:fill="FFFFFF"/>
              </w:rPr>
              <w:t>00吨熟料新型干法水泥建设项目产能置换方案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50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8"/>
                <w:szCs w:val="28"/>
              </w:rPr>
              <w:t>退出项目情况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项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目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项目地址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备案或核准文件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生产许可证号（有效期）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1"/>
                <w:szCs w:val="21"/>
                <w:lang w:eastAsia="zh-CN"/>
              </w:rPr>
              <w:t>云南云维股份有限公司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1"/>
                <w:szCs w:val="21"/>
                <w:lang w:eastAsia="zh-CN"/>
              </w:rPr>
              <w:t>云南省曲靖市沾益县盘江镇花山工业区</w:t>
            </w: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915300002919803007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云经贸投资证字〔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2003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〕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004号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XK08-001-01985 （2019年9月14日）          备注：2018年7月签订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产能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购买合同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主体设备（生产线）名称、规格型号及数量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备案或核准文件设计产能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 xml:space="preserve"> （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吨/日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 xml:space="preserve">实际产能   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 xml:space="preserve">    （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吨/日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核定产能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吨/日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用于本项目置换产能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吨/日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1"/>
                <w:szCs w:val="21"/>
              </w:rPr>
              <w:t>×Φ3.</w:t>
            </w: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1"/>
                <w:szCs w:val="21"/>
              </w:rPr>
              <w:t>×5</w:t>
            </w: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1"/>
                <w:szCs w:val="21"/>
              </w:rPr>
              <w:t>m回转窑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1167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是否享受奖补资金和政策支持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产能指标是否重复使用</w:t>
            </w:r>
          </w:p>
        </w:tc>
        <w:tc>
          <w:tcPr>
            <w:tcW w:w="5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关停时间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拆除退出时间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6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否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否</w:t>
            </w:r>
          </w:p>
        </w:tc>
        <w:tc>
          <w:tcPr>
            <w:tcW w:w="5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1"/>
                <w:szCs w:val="21"/>
                <w:lang w:val="en-US" w:eastAsia="zh-CN"/>
              </w:rPr>
              <w:t>2018年8月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1"/>
                <w:szCs w:val="21"/>
                <w:lang w:val="en-US" w:eastAsia="zh-CN"/>
              </w:rPr>
              <w:t>2018年11月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项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项目地址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备案或核准文件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生产许可证号（有效期）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安庆吉港白鳍豚水泥有限公司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安徽省安庆市集贤北路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913408007529962853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center" w:pos="1207"/>
                <w:tab w:val="right" w:pos="2294"/>
              </w:tabs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皖经贸技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〔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1995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〕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192号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ab/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XK08-001-02103（2019年2月9日）备注：2018年10月签订产能购买合同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主体设备（生产线）名称、规格型号及数量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 xml:space="preserve">备案或核准文件设计产能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吨/日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实际产能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吨/日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核定产能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吨/日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用于本项目置换产能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吨/日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1×Φ3.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×5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m回转窑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600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是否享受奖补资金和政策支持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产能指标是否重复使用</w:t>
            </w:r>
          </w:p>
        </w:tc>
        <w:tc>
          <w:tcPr>
            <w:tcW w:w="5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关停时间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拆除退出时间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5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2018年12月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2018年12月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项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目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3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项目地址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备案或核准文件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生产许可证号（有效期）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奉节县重名水泥有限责任公司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重庆市奉节县永乐镇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91500236711633525N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因改制相关文件遗失，奉节县经信委出具了证明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XK08-001-02883（2019年7月3日）备注：2019年4月签订产能购买合同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主体设备（生产线）名称、规格型号及数量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 xml:space="preserve">备案或核准文件设计产能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吨/日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实际产能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吨/日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核定产能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吨/日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用于本项目置换产能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吨/日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1×Φ3×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48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m回转窑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800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是否享受奖补资金和政策支持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产能指标是否重复使用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关停时间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拆除退出时间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2017年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2019年7月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69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10" w:hanging="210" w:hangingChars="10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ind w:left="210" w:hanging="210" w:hangingChars="10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目</w:t>
            </w:r>
          </w:p>
          <w:p>
            <w:pPr>
              <w:widowControl/>
              <w:ind w:left="210" w:hanging="210" w:hangingChars="10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项目地址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备案或核准文件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生产许可证号（有效期）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宜昌弘洋新材料有限公司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湖北省宜昌市夷陵区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914205066951365364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鄂经贸投资〔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2003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〕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426号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XK08-001-05445               （2022年8月30日）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主体设备（生产线）名称、规格型号及数量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 xml:space="preserve">备案或核准文件设计产能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吨/日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实际产能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吨/日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核定产能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吨/日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用于本项目置换产能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吨/日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3.2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52m回转窑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1000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1000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375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3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是否享受奖补资金和政策支持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3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产能指标是否重复使用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关停时间(新线点火投产前)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拆除退出时间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3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3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2018年10月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2018年10月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项目地址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备案或核准文件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生产许可证号（有效期）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罗平县玉马水泥有限责任公司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云南省曲靖市罗平县板桥镇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915303247097920093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CN"/>
              </w:rPr>
              <w:t>技术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〔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2008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〕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181号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XK08-001-05569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（2023年1月23日）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主体设备（生产线）名称、规格型号及数量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 xml:space="preserve">备案或核准文件设计产能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吨/日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实际产能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吨/日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核定产能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吨/日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用于本项目置换产能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吨/日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1×Φ3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.8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×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54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m回转窑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2100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333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是否享受奖补资金和政策支持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产能指标是否重复使用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关停时间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拆除退出时间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  <w:t>2018年8月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  <w:t>2018年12月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项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6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项目地址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备案或核准文件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生产许可证号（有效期）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云南壮山实业股份有限公司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云南省文山壮族苗族自治州文山市开化街道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915300002919818210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技术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〔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2008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〕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252号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XK08-001-06813               （2024年5月16日）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主体设备（生产线）名称、规格型号及数量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 xml:space="preserve">备案或核准文件设计产能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吨/日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实际产能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吨/日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核定产能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吨/日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用于本项目置换产能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吨/日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1×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Φ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  <w:t>4.0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×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</w:rPr>
              <w:t>0米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回转窑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2500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2500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2500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是否享受奖补资金和政策支持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产能指标是否重复使用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关停时间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拆除退出时间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left="34" w:leftChars="0" w:hanging="34" w:hangingChars="14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2019年3月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2019年3月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50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</w:rPr>
              <w:t xml:space="preserve">建设项目情况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  <w:t>建设地点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  <w:lang w:eastAsia="zh-CN"/>
              </w:rPr>
              <w:t>昆明东山水泥生产有限公司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  <w:t>日产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2500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  <w:t>吨熟料新型干法水泥生产线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  <w:lang w:eastAsia="zh-CN"/>
              </w:rPr>
              <w:t>云南省昆明市寻甸县羊街镇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4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  <w:t>拟建主体设备（生产线）名称、规格型号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  <w:t>及数量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  <w:t>设计产能（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吨/日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  <w:t>置换产能（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141414"/>
                <w:spacing w:val="0"/>
                <w:sz w:val="21"/>
                <w:szCs w:val="21"/>
                <w:shd w:val="clear" w:fill="FFFFFF"/>
              </w:rPr>
              <w:t>吨/日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  <w:t>计划点火投产时间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  <w:t>减量置换比例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4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  <w:t>1×Φ4×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59.74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  <w:t>m回转窑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2500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3125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2020年2月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4" w:hanging="34" w:hangingChars="14"/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  <w:t>1：1.25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6838" w:h="11906" w:orient="landscape"/>
      <w:pgMar w:top="1463" w:right="1440" w:bottom="146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德彪钢笔行书字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Kozuka Mincho Pro R">
    <w:altName w:val="MS PMincho"/>
    <w:panose1 w:val="02020400000000000000"/>
    <w:charset w:val="80"/>
    <w:family w:val="auto"/>
    <w:pitch w:val="default"/>
    <w:sig w:usb0="00000000" w:usb1="00000000" w:usb2="00000012" w:usb3="00000000" w:csb0="00020005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Tekton Pro">
    <w:altName w:val="Segoe Print"/>
    <w:panose1 w:val="020F0603020208020904"/>
    <w:charset w:val="00"/>
    <w:family w:val="auto"/>
    <w:pitch w:val="default"/>
    <w:sig w:usb0="00000000" w:usb1="00000000" w:usb2="00000000" w:usb3="00000000" w:csb0="20000093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Yu Gothic UI Semilight">
    <w:altName w:val="魂心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20C6E"/>
    <w:rsid w:val="43620C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5">
    <w:name w:val="font31"/>
    <w:basedOn w:val="2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2019-12-03T07:05:00Z</dcterms:created>
  <dc:creator>lenovo</dc:creator>
  <cp:lastModifiedBy>lenovo</cp:lastModifiedBy>
  <dcterms:modified xsi:type="dcterms:W3CDTF">2019-12-03T07:07:40Z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