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outlineLvl w:val="0"/>
        <w:rPr>
          <w:rFonts w:hint="default" w:ascii="黑体" w:hAnsi="黑体" w:eastAsia="黑体"/>
          <w:sz w:val="32"/>
          <w:lang w:val="en-US" w:eastAsia="zh-CN"/>
        </w:rPr>
      </w:pPr>
      <w:r>
        <w:rPr>
          <w:rFonts w:hint="default" w:ascii="黑体" w:hAnsi="黑体" w:eastAsia="黑体"/>
          <w:sz w:val="32"/>
          <w:lang w:val="en-US" w:eastAsia="zh-CN"/>
        </w:rPr>
        <w:t>附件</w:t>
      </w:r>
      <w:r>
        <w:rPr>
          <w:rFonts w:hint="eastAsia" w:ascii="黑体" w:hAnsi="黑体" w:eastAsia="黑体"/>
          <w:sz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小标宋简体"/>
          <w:sz w:val="36"/>
          <w:szCs w:val="36"/>
          <w:lang w:val="en-US" w:eastAsia="zh-CN"/>
        </w:rPr>
      </w:pPr>
      <w:r>
        <w:rPr>
          <w:rFonts w:hint="eastAsia" w:eastAsia="方正小标宋简体"/>
          <w:sz w:val="36"/>
          <w:szCs w:val="36"/>
          <w:lang w:val="en-US" w:eastAsia="zh-CN"/>
        </w:rPr>
        <w:t>2020年度工业节能诊断服务市场化组织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仿宋_GB2312"/>
          <w:sz w:val="32"/>
          <w:szCs w:val="32"/>
        </w:rPr>
      </w:pPr>
      <w:r>
        <w:rPr>
          <w:rFonts w:hint="eastAsia" w:eastAsia="方正小标宋简体"/>
          <w:sz w:val="36"/>
          <w:szCs w:val="36"/>
          <w:lang w:val="en-US" w:eastAsia="zh-CN"/>
        </w:rPr>
        <w:t>申报材料清单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textAlignment w:val="auto"/>
        <w:outlineLvl w:val="9"/>
        <w:rPr>
          <w:rFonts w:hint="default" w:ascii="Times New Roman" w:hAnsi="Times New Roman" w:eastAsia="仿宋_GB2312"/>
          <w:sz w:val="32"/>
          <w:szCs w:val="32"/>
          <w:lang w:val="en-US" w:eastAsia="zh-CN"/>
        </w:rPr>
      </w:pPr>
      <w:r>
        <w:rPr>
          <w:rFonts w:hint="eastAsia" w:eastAsia="仿宋_GB2312"/>
          <w:sz w:val="32"/>
          <w:szCs w:val="32"/>
          <w:lang w:val="en-US" w:eastAsia="zh-CN"/>
        </w:rPr>
        <w:t>自愿申请参与2020年云南省工业节能诊断服务的申请书</w:t>
      </w:r>
      <w:r>
        <w:rPr>
          <w:rFonts w:hint="eastAsia" w:ascii="Times New Roman" w:hAnsi="Times New Roman" w:eastAsia="仿宋_GB2312"/>
          <w:sz w:val="32"/>
          <w:szCs w:val="32"/>
          <w:lang w:val="en-US" w:eastAsia="zh-CN"/>
        </w:rPr>
        <w:t>。</w:t>
      </w:r>
      <w:r>
        <w:rPr>
          <w:rFonts w:hint="eastAsia" w:eastAsia="仿宋_GB2312"/>
          <w:sz w:val="32"/>
          <w:szCs w:val="32"/>
          <w:lang w:val="en-US" w:eastAsia="zh-CN"/>
        </w:rPr>
        <w:t>（加盖公章）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有效的法人或者其他组织的营业执照等证明文件，自然人的身份证明材料。（复印件加盖公章）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2019</w:t>
      </w:r>
      <w:r>
        <w:rPr>
          <w:rFonts w:hint="default" w:ascii="Times New Roman" w:hAnsi="Times New Roman" w:eastAsia="仿宋_GB2312"/>
          <w:sz w:val="32"/>
          <w:szCs w:val="32"/>
          <w:lang w:val="en-US" w:eastAsia="zh-CN"/>
        </w:rPr>
        <w:t>年度基本开户银行出具的资信证明</w:t>
      </w:r>
      <w:r>
        <w:rPr>
          <w:rFonts w:hint="eastAsia" w:ascii="Times New Roman" w:hAnsi="Times New Roman" w:eastAsia="仿宋_GB2312"/>
          <w:sz w:val="32"/>
          <w:szCs w:val="32"/>
          <w:lang w:val="en-US" w:eastAsia="zh-CN"/>
        </w:rPr>
        <w:t>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“信用中国”网站和中国政府采购网（www.ccgp.gov.cn）查询记录。（网页截图并加盖公章）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textAlignment w:val="auto"/>
        <w:outlineLvl w:val="9"/>
        <w:rPr>
          <w:rFonts w:hint="default" w:eastAsia="仿宋_GB2312"/>
          <w:sz w:val="32"/>
          <w:szCs w:val="32"/>
          <w:lang w:val="en-US" w:eastAsia="zh-CN"/>
        </w:rPr>
      </w:pPr>
      <w:r>
        <w:rPr>
          <w:rFonts w:hint="eastAsia" w:ascii="Times New Roman" w:hAnsi="Times New Roman" w:eastAsia="仿宋_GB2312"/>
          <w:sz w:val="32"/>
          <w:szCs w:val="32"/>
          <w:lang w:val="en-US" w:eastAsia="zh-CN"/>
        </w:rPr>
        <w:t>承诺对</w:t>
      </w:r>
      <w:r>
        <w:rPr>
          <w:rFonts w:hint="eastAsia" w:eastAsia="仿宋_GB2312"/>
          <w:sz w:val="32"/>
          <w:szCs w:val="32"/>
          <w:lang w:val="en-US" w:eastAsia="zh-CN"/>
        </w:rPr>
        <w:t>节能诊断</w:t>
      </w:r>
      <w:r>
        <w:rPr>
          <w:rFonts w:hint="eastAsia" w:ascii="Times New Roman" w:hAnsi="Times New Roman" w:eastAsia="仿宋_GB2312"/>
          <w:sz w:val="32"/>
          <w:szCs w:val="32"/>
          <w:lang w:val="en-US" w:eastAsia="zh-CN"/>
        </w:rPr>
        <w:t>服</w:t>
      </w:r>
      <w:r>
        <w:rPr>
          <w:rFonts w:hint="eastAsia" w:eastAsia="仿宋_GB2312"/>
          <w:sz w:val="32"/>
          <w:szCs w:val="32"/>
          <w:lang w:val="en-US" w:eastAsia="zh-CN"/>
        </w:rPr>
        <w:t>务任务书内的服务内容不收取费用的承诺书。（加盖公章）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市场化组织技术</w:t>
      </w:r>
      <w:r>
        <w:rPr>
          <w:rFonts w:hint="eastAsia" w:eastAsia="仿宋_GB2312"/>
          <w:sz w:val="32"/>
          <w:szCs w:val="32"/>
          <w:lang w:val="en-US" w:eastAsia="zh-CN"/>
        </w:rPr>
        <w:t>能</w:t>
      </w:r>
      <w:r>
        <w:rPr>
          <w:rFonts w:hint="eastAsia" w:ascii="Times New Roman" w:hAnsi="Times New Roman" w:eastAsia="仿宋_GB2312"/>
          <w:sz w:val="32"/>
          <w:szCs w:val="32"/>
          <w:lang w:val="en-US" w:eastAsia="zh-CN"/>
        </w:rPr>
        <w:t>力相关证明材料。（提供诊断团队成员名单、至少连续近6个月的社保缴纳证明和职称证书等相关证明材料关键页复印件并加盖公章；提供开展相关工作的项目合同、报告等相关证明材料关键页复印件并加盖公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Times New Roman" w:hAnsi="Times New Roman" w:eastAsia="仿宋_GB2312"/>
          <w:sz w:val="32"/>
          <w:szCs w:val="32"/>
          <w:lang w:val="en-US" w:eastAsia="zh-CN"/>
        </w:rPr>
        <w:t>市场化组织经验业绩相关证明材料。（提供开展相关工作的项目合同、报告等相关证明材料关键页复印件并加盖公章；提供节能诊断服务计划、</w:t>
      </w:r>
      <w:r>
        <w:rPr>
          <w:rFonts w:hint="eastAsia" w:eastAsia="仿宋_GB2312"/>
          <w:sz w:val="32"/>
          <w:szCs w:val="32"/>
          <w:lang w:val="en-US" w:eastAsia="zh-CN"/>
        </w:rPr>
        <w:t>服务企业名单和</w:t>
      </w:r>
      <w:r>
        <w:rPr>
          <w:rFonts w:hint="eastAsia" w:ascii="Times New Roman" w:hAnsi="Times New Roman" w:eastAsia="仿宋_GB2312"/>
          <w:sz w:val="32"/>
          <w:szCs w:val="32"/>
          <w:lang w:val="en-US" w:eastAsia="zh-CN"/>
        </w:rPr>
        <w:t>企业盖章的初步服务意向书等相关证明材料）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85C01"/>
    <w:multiLevelType w:val="singleLevel"/>
    <w:tmpl w:val="98785C01"/>
    <w:lvl w:ilvl="0" w:tentative="0">
      <w:start w:val="1"/>
      <w:numFmt w:val="decimal"/>
      <w:suff w:val="nothing"/>
      <w:lvlText w:val="%1、"/>
      <w:lvlJc w:val="left"/>
      <w:pPr>
        <w:ind w:left="-10"/>
      </w:pPr>
      <w:rPr>
        <w:rFonts w:hint="default"/>
        <w:b w:val="0"/>
        <w:bCs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D4BE4"/>
    <w:rsid w:val="7B9D4B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云南省工业和信息化委员会</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2020-05-27T00:50:00Z</dcterms:created>
  <dc:creator>Administrator</dc:creator>
  <cp:lastModifiedBy>Administrator</cp:lastModifiedBy>
  <dcterms:modified xsi:type="dcterms:W3CDTF">2020-05-27T00:51:53Z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