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3339" w14:textId="77777777" w:rsidR="009D44AA" w:rsidRDefault="009D44AA" w:rsidP="009D44AA">
      <w:pPr>
        <w:pStyle w:val="a5"/>
        <w:spacing w:after="0" w:line="600" w:lineRule="exact"/>
        <w:ind w:firstLineChars="0" w:firstLine="0"/>
        <w:rPr>
          <w:rFonts w:ascii="宋体" w:eastAsia="方正黑体_GBK" w:hAnsi="宋体" w:cs="方正黑体_GBK"/>
          <w:color w:val="000000"/>
          <w:sz w:val="32"/>
        </w:rPr>
      </w:pPr>
      <w:r>
        <w:rPr>
          <w:rFonts w:ascii="宋体" w:eastAsia="方正黑体_GBK" w:hAnsi="宋体" w:cs="方正黑体_GBK" w:hint="eastAsia"/>
          <w:color w:val="000000"/>
          <w:sz w:val="32"/>
        </w:rPr>
        <w:t>附件</w:t>
      </w:r>
      <w:r>
        <w:rPr>
          <w:rFonts w:ascii="宋体" w:eastAsia="方正黑体_GBK" w:hAnsi="宋体" w:cs="方正黑体_GBK" w:hint="eastAsia"/>
          <w:color w:val="000000"/>
          <w:sz w:val="32"/>
        </w:rPr>
        <w:t>1</w:t>
      </w:r>
    </w:p>
    <w:p w14:paraId="57F2CAE0" w14:textId="77777777" w:rsidR="009D44AA" w:rsidRDefault="009D44AA" w:rsidP="009D44AA">
      <w:pPr>
        <w:spacing w:line="560" w:lineRule="exact"/>
        <w:rPr>
          <w:rFonts w:ascii="宋体" w:eastAsia="方正小标宋简体" w:hAnsi="宋体"/>
          <w:color w:val="000000"/>
          <w:sz w:val="36"/>
          <w:szCs w:val="36"/>
        </w:rPr>
      </w:pPr>
    </w:p>
    <w:p w14:paraId="185DE3EC" w14:textId="77777777" w:rsidR="009D44AA" w:rsidRDefault="009D44AA" w:rsidP="009D44AA">
      <w:pPr>
        <w:spacing w:line="560" w:lineRule="exact"/>
        <w:jc w:val="center"/>
        <w:rPr>
          <w:rFonts w:ascii="宋体" w:eastAsia="方正小标宋_GBK" w:hAnsi="宋体" w:cs="方正小标宋_GBK"/>
          <w:color w:val="000000"/>
          <w:sz w:val="44"/>
          <w:szCs w:val="44"/>
        </w:rPr>
      </w:pPr>
      <w:r>
        <w:rPr>
          <w:rFonts w:ascii="宋体" w:eastAsia="方正小标宋_GBK" w:hAnsi="宋体" w:cs="方正小标宋_GBK" w:hint="eastAsia"/>
          <w:color w:val="000000"/>
          <w:sz w:val="44"/>
          <w:szCs w:val="44"/>
        </w:rPr>
        <w:t>云南省</w:t>
      </w:r>
      <w:r>
        <w:rPr>
          <w:rFonts w:ascii="宋体" w:eastAsia="方正小标宋_GBK" w:hAnsi="宋体" w:cs="方正小标宋_GBK" w:hint="eastAsia"/>
          <w:color w:val="000000"/>
          <w:sz w:val="44"/>
          <w:szCs w:val="44"/>
        </w:rPr>
        <w:t>5G</w:t>
      </w:r>
      <w:r>
        <w:rPr>
          <w:rFonts w:ascii="宋体" w:eastAsia="方正小标宋_GBK" w:hAnsi="宋体" w:cs="方正小标宋_GBK" w:hint="eastAsia"/>
          <w:color w:val="000000"/>
          <w:sz w:val="44"/>
          <w:szCs w:val="44"/>
        </w:rPr>
        <w:t>应用解决方案供应商</w:t>
      </w:r>
    </w:p>
    <w:p w14:paraId="64FD8177" w14:textId="77777777" w:rsidR="009D44AA" w:rsidRDefault="009D44AA" w:rsidP="009D44AA">
      <w:pPr>
        <w:spacing w:line="560" w:lineRule="exact"/>
        <w:jc w:val="center"/>
        <w:rPr>
          <w:rFonts w:ascii="宋体" w:eastAsia="方正小标宋_GBK" w:hAnsi="宋体" w:cs="方正小标宋_GBK"/>
          <w:color w:val="000000"/>
          <w:sz w:val="44"/>
          <w:szCs w:val="44"/>
        </w:rPr>
      </w:pPr>
      <w:r>
        <w:rPr>
          <w:rFonts w:ascii="宋体" w:eastAsia="方正小标宋_GBK" w:hAnsi="宋体" w:cs="方正小标宋_GBK" w:hint="eastAsia"/>
          <w:color w:val="000000"/>
          <w:sz w:val="44"/>
          <w:szCs w:val="44"/>
        </w:rPr>
        <w:t>资源池申报范围</w:t>
      </w:r>
    </w:p>
    <w:p w14:paraId="6C5C9CED" w14:textId="77777777" w:rsidR="009D44AA" w:rsidRDefault="009D44AA" w:rsidP="009D44AA">
      <w:pPr>
        <w:spacing w:line="600" w:lineRule="exact"/>
        <w:rPr>
          <w:rFonts w:ascii="宋体" w:eastAsia="方正仿宋_GBK" w:hAnsi="宋体" w:cs="方正仿宋_GBK"/>
          <w:color w:val="000000"/>
          <w:sz w:val="44"/>
          <w:szCs w:val="44"/>
        </w:rPr>
      </w:pPr>
    </w:p>
    <w:p w14:paraId="37FD231D" w14:textId="77777777" w:rsidR="009D44AA" w:rsidRDefault="009D44AA" w:rsidP="009D44AA">
      <w:pPr>
        <w:spacing w:line="600" w:lineRule="exact"/>
        <w:ind w:firstLine="63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云南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应用解决方案供应商资源池申报范围分为五类，包括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网络建设服务商、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边缘计算服务商、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硬件及终端服务商、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行业应用服务商和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发展支撑机构。资源池成员单位致力为我省企业开展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网络建设、产业数字化、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行业应用等提供软硬件产品及服务，为我省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产业发展和应用提供咨询智库、检测认证、评估评测、创新辅导、人才培训等支撑服务。具体申报范围和要求如下：</w:t>
      </w:r>
    </w:p>
    <w:p w14:paraId="0538E27C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黑体_GBK" w:hAnsi="宋体" w:cs="方正黑体_GBK"/>
          <w:color w:val="000000"/>
          <w:sz w:val="32"/>
          <w:szCs w:val="32"/>
        </w:rPr>
      </w:pP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一、</w:t>
      </w: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5G</w:t>
      </w: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网络建设服务商</w:t>
      </w:r>
    </w:p>
    <w:p w14:paraId="72556571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楷体_GBK" w:hAnsi="宋体" w:cs="方正楷体_GBK"/>
          <w:sz w:val="32"/>
          <w:szCs w:val="32"/>
        </w:rPr>
      </w:pPr>
      <w:r>
        <w:rPr>
          <w:rFonts w:ascii="宋体" w:eastAsia="方正楷体_GBK" w:hAnsi="宋体" w:cs="方正楷体_GBK" w:hint="eastAsia"/>
          <w:color w:val="000000"/>
          <w:sz w:val="32"/>
          <w:szCs w:val="32"/>
        </w:rPr>
        <w:t>（</w:t>
      </w:r>
      <w:r>
        <w:rPr>
          <w:rFonts w:ascii="宋体" w:eastAsia="方正楷体_GBK" w:hAnsi="宋体" w:cs="方正楷体_GBK" w:hint="eastAsia"/>
          <w:sz w:val="32"/>
          <w:szCs w:val="32"/>
        </w:rPr>
        <w:t>一）</w:t>
      </w:r>
      <w:r>
        <w:rPr>
          <w:rFonts w:ascii="宋体" w:eastAsia="方正楷体_GBK" w:hAnsi="宋体" w:cs="方正楷体_GBK" w:hint="eastAsia"/>
          <w:sz w:val="32"/>
          <w:szCs w:val="32"/>
        </w:rPr>
        <w:t>5G</w:t>
      </w:r>
      <w:r>
        <w:rPr>
          <w:rFonts w:ascii="宋体" w:eastAsia="方正楷体_GBK" w:hAnsi="宋体" w:cs="方正楷体_GBK" w:hint="eastAsia"/>
          <w:sz w:val="32"/>
          <w:szCs w:val="32"/>
        </w:rPr>
        <w:t>基础网络建设服务商</w:t>
      </w:r>
    </w:p>
    <w:p w14:paraId="51219B4F" w14:textId="77777777" w:rsidR="009D44AA" w:rsidRDefault="009D44AA" w:rsidP="009D44AA">
      <w:pPr>
        <w:spacing w:line="600" w:lineRule="exact"/>
        <w:ind w:firstLine="63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以省级电信运营企业为主，升级改造网络基础设施，建设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公网，优化升级骨干网络。以铁塔公司为主，为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基站建设提供配套服务，按照省级单位进行申报。</w:t>
      </w:r>
    </w:p>
    <w:p w14:paraId="114FF7E6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楷体_GBK" w:hAnsi="宋体" w:cs="方正楷体_GBK"/>
          <w:color w:val="000000"/>
          <w:sz w:val="32"/>
          <w:szCs w:val="32"/>
        </w:rPr>
      </w:pPr>
      <w:r>
        <w:rPr>
          <w:rFonts w:ascii="宋体" w:eastAsia="方正楷体_GBK" w:hAnsi="宋体" w:cs="方正楷体_GBK" w:hint="eastAsia"/>
          <w:color w:val="000000"/>
          <w:sz w:val="32"/>
          <w:szCs w:val="32"/>
        </w:rPr>
        <w:t>（二）</w:t>
      </w:r>
      <w:r>
        <w:rPr>
          <w:rFonts w:ascii="宋体" w:eastAsia="方正楷体_GBK" w:hAnsi="宋体" w:cs="方正楷体_GBK" w:hint="eastAsia"/>
          <w:color w:val="000000"/>
          <w:sz w:val="32"/>
          <w:szCs w:val="32"/>
        </w:rPr>
        <w:t>5G</w:t>
      </w:r>
      <w:r>
        <w:rPr>
          <w:rFonts w:ascii="宋体" w:eastAsia="方正楷体_GBK" w:hAnsi="宋体" w:cs="方正楷体_GBK" w:hint="eastAsia"/>
          <w:color w:val="000000"/>
          <w:sz w:val="32"/>
          <w:szCs w:val="32"/>
        </w:rPr>
        <w:t>专网建设服务商</w:t>
      </w:r>
    </w:p>
    <w:p w14:paraId="43E5EFFF" w14:textId="77777777" w:rsidR="009D44AA" w:rsidRDefault="009D44AA" w:rsidP="009D44AA">
      <w:pPr>
        <w:spacing w:line="600" w:lineRule="exact"/>
        <w:ind w:firstLine="63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根据具体业务需求，建设低延时、高带宽、可定制的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专网，为企业（单位）提供混合组网、单独组网等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专网建设服务。</w:t>
      </w:r>
    </w:p>
    <w:p w14:paraId="6734E160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黑体_GBK" w:hAnsi="宋体" w:cs="方正黑体_GBK"/>
          <w:color w:val="000000"/>
          <w:sz w:val="32"/>
          <w:szCs w:val="32"/>
        </w:rPr>
      </w:pP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二、</w:t>
      </w: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5G</w:t>
      </w: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边缘计算服务商</w:t>
      </w:r>
    </w:p>
    <w:p w14:paraId="72B7149C" w14:textId="77777777" w:rsidR="009D44AA" w:rsidRDefault="009D44AA" w:rsidP="009D44AA">
      <w:pPr>
        <w:spacing w:line="600" w:lineRule="exact"/>
        <w:ind w:firstLine="63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lastRenderedPageBreak/>
        <w:t>提供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边缘计算服务，通过融合网络、计算、存储、应用核心能力的分布式开放平台，就近提供边缘智能服务，支撑无人驾驶、智慧矿山等新型行业应用发展。</w:t>
      </w:r>
    </w:p>
    <w:p w14:paraId="749EA4B9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黑体_GBK" w:hAnsi="宋体" w:cs="方正黑体_GBK"/>
          <w:color w:val="000000"/>
          <w:sz w:val="32"/>
          <w:szCs w:val="32"/>
        </w:rPr>
      </w:pP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三、</w:t>
      </w: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5G</w:t>
      </w: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硬件及终端服务商</w:t>
      </w:r>
    </w:p>
    <w:p w14:paraId="05223762" w14:textId="77777777" w:rsidR="009D44AA" w:rsidRDefault="009D44AA" w:rsidP="009D44AA">
      <w:pPr>
        <w:spacing w:line="600" w:lineRule="exact"/>
        <w:ind w:firstLine="630"/>
        <w:rPr>
          <w:rFonts w:ascii="宋体" w:eastAsia="方正楷体_GBK" w:hAnsi="宋体" w:cs="方正楷体_GBK"/>
          <w:sz w:val="32"/>
          <w:szCs w:val="32"/>
        </w:rPr>
      </w:pPr>
      <w:r>
        <w:rPr>
          <w:rFonts w:ascii="宋体" w:eastAsia="方正楷体_GBK" w:hAnsi="宋体" w:cs="方正楷体_GBK" w:hint="eastAsia"/>
          <w:sz w:val="32"/>
          <w:szCs w:val="32"/>
        </w:rPr>
        <w:t>（一）</w:t>
      </w:r>
      <w:r>
        <w:rPr>
          <w:rFonts w:ascii="宋体" w:eastAsia="方正楷体_GBK" w:hAnsi="宋体" w:cs="方正楷体_GBK" w:hint="eastAsia"/>
          <w:sz w:val="32"/>
          <w:szCs w:val="32"/>
        </w:rPr>
        <w:t>5G</w:t>
      </w:r>
      <w:r>
        <w:rPr>
          <w:rFonts w:ascii="宋体" w:eastAsia="方正楷体_GBK" w:hAnsi="宋体" w:cs="方正楷体_GBK" w:hint="eastAsia"/>
          <w:sz w:val="32"/>
          <w:szCs w:val="32"/>
        </w:rPr>
        <w:t>硬件及终端制造商</w:t>
      </w:r>
    </w:p>
    <w:p w14:paraId="0CB36CEB" w14:textId="77777777" w:rsidR="009D44AA" w:rsidRDefault="009D44AA" w:rsidP="009D44AA">
      <w:pPr>
        <w:spacing w:line="600" w:lineRule="exact"/>
        <w:ind w:firstLine="63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生产制造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相关网络设备及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终端设备的厂商，含智能家电、智能安防终端、智能穿戴设备、机器人、无人机、手机终端等。</w:t>
      </w:r>
    </w:p>
    <w:p w14:paraId="5A661D54" w14:textId="77777777" w:rsidR="009D44AA" w:rsidRDefault="009D44AA" w:rsidP="009D44AA">
      <w:pPr>
        <w:spacing w:line="600" w:lineRule="exact"/>
        <w:ind w:firstLine="630"/>
        <w:rPr>
          <w:rFonts w:ascii="宋体" w:eastAsia="方正楷体_GBK" w:hAnsi="宋体" w:cs="方正楷体_GBK"/>
          <w:sz w:val="32"/>
          <w:szCs w:val="32"/>
        </w:rPr>
      </w:pPr>
      <w:r>
        <w:rPr>
          <w:rFonts w:ascii="宋体" w:eastAsia="方正楷体_GBK" w:hAnsi="宋体" w:cs="方正楷体_GBK" w:hint="eastAsia"/>
          <w:sz w:val="32"/>
          <w:szCs w:val="32"/>
        </w:rPr>
        <w:t>（二）</w:t>
      </w:r>
      <w:r>
        <w:rPr>
          <w:rFonts w:ascii="宋体" w:eastAsia="方正楷体_GBK" w:hAnsi="宋体" w:cs="方正楷体_GBK" w:hint="eastAsia"/>
          <w:sz w:val="32"/>
          <w:szCs w:val="32"/>
        </w:rPr>
        <w:t>5G</w:t>
      </w:r>
      <w:r>
        <w:rPr>
          <w:rFonts w:ascii="宋体" w:eastAsia="方正楷体_GBK" w:hAnsi="宋体" w:cs="方正楷体_GBK" w:hint="eastAsia"/>
          <w:sz w:val="32"/>
          <w:szCs w:val="32"/>
        </w:rPr>
        <w:t>数字化改造服务提供商</w:t>
      </w:r>
    </w:p>
    <w:p w14:paraId="1A8014EE" w14:textId="77777777" w:rsidR="009D44AA" w:rsidRDefault="009D44AA" w:rsidP="009D44AA">
      <w:pPr>
        <w:spacing w:line="600" w:lineRule="exact"/>
        <w:ind w:firstLine="63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为生产设备、生产线实现数字化、智能化改造提供诸如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数据采集装置、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工业网关等数字化、智能化装备的厂商和供应商。</w:t>
      </w:r>
    </w:p>
    <w:p w14:paraId="3EAFBA24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黑体_GBK" w:hAnsi="宋体" w:cs="方正黑体_GBK"/>
          <w:color w:val="000000"/>
          <w:sz w:val="32"/>
          <w:szCs w:val="32"/>
        </w:rPr>
      </w:pP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四、</w:t>
      </w: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5G</w:t>
      </w: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行业应用服务商</w:t>
      </w:r>
    </w:p>
    <w:p w14:paraId="7684BC16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楷体_GBK" w:hAnsi="宋体" w:cs="方正楷体_GBK"/>
          <w:color w:val="000000"/>
          <w:sz w:val="32"/>
          <w:szCs w:val="32"/>
        </w:rPr>
      </w:pPr>
      <w:r>
        <w:rPr>
          <w:rFonts w:ascii="宋体" w:eastAsia="方正楷体_GBK" w:hAnsi="宋体" w:cs="方正楷体_GBK" w:hint="eastAsia"/>
          <w:color w:val="000000"/>
          <w:sz w:val="32"/>
          <w:szCs w:val="32"/>
        </w:rPr>
        <w:t>（一）</w:t>
      </w:r>
      <w:r>
        <w:rPr>
          <w:rFonts w:ascii="宋体" w:eastAsia="方正楷体_GBK" w:hAnsi="宋体" w:cs="方正楷体_GBK" w:hint="eastAsia"/>
          <w:color w:val="000000"/>
          <w:sz w:val="32"/>
          <w:szCs w:val="32"/>
        </w:rPr>
        <w:t>5G</w:t>
      </w:r>
      <w:r>
        <w:rPr>
          <w:rFonts w:ascii="宋体" w:eastAsia="方正楷体_GBK" w:hAnsi="宋体" w:cs="方正楷体_GBK" w:hint="eastAsia"/>
          <w:color w:val="000000"/>
          <w:sz w:val="32"/>
          <w:szCs w:val="32"/>
        </w:rPr>
        <w:t>行业应用服务商</w:t>
      </w:r>
    </w:p>
    <w:p w14:paraId="5D307CFE" w14:textId="77777777" w:rsidR="009D44AA" w:rsidRDefault="009D44AA" w:rsidP="009D44AA">
      <w:pPr>
        <w:spacing w:line="600" w:lineRule="exact"/>
        <w:ind w:firstLine="63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在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工业互联网、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车联网、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智慧物流、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矿采选、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智慧电力、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智慧农业、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智慧水利、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智慧环保、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数字林业、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智慧教育、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智慧医疗、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智慧旅游、</w:t>
      </w:r>
      <w:r>
        <w:rPr>
          <w:rFonts w:ascii="宋体" w:eastAsia="方正仿宋_GBK" w:hAnsi="宋体" w:cs="方正仿宋_GBK" w:hint="eastAsia"/>
          <w:sz w:val="32"/>
          <w:szCs w:val="32"/>
        </w:rPr>
        <w:t>5G+</w:t>
      </w:r>
      <w:r>
        <w:rPr>
          <w:rFonts w:ascii="宋体" w:eastAsia="方正仿宋_GBK" w:hAnsi="宋体" w:cs="方正仿宋_GBK" w:hint="eastAsia"/>
          <w:sz w:val="32"/>
          <w:szCs w:val="32"/>
        </w:rPr>
        <w:t>智慧城市领域，为行业（企业）的某一具体应用场景提供完整解决方案的服务供应商。</w:t>
      </w:r>
    </w:p>
    <w:p w14:paraId="283816C8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楷体_GBK" w:hAnsi="宋体" w:cs="方正楷体_GBK"/>
          <w:color w:val="000000"/>
          <w:sz w:val="32"/>
          <w:szCs w:val="32"/>
        </w:rPr>
      </w:pPr>
      <w:r>
        <w:rPr>
          <w:rFonts w:ascii="宋体" w:eastAsia="方正楷体_GBK" w:hAnsi="宋体" w:cs="方正楷体_GBK" w:hint="eastAsia"/>
          <w:color w:val="000000"/>
          <w:sz w:val="32"/>
          <w:szCs w:val="32"/>
        </w:rPr>
        <w:t>（二）</w:t>
      </w:r>
      <w:r>
        <w:rPr>
          <w:rFonts w:ascii="宋体" w:eastAsia="方正楷体_GBK" w:hAnsi="宋体" w:cs="方正楷体_GBK" w:hint="eastAsia"/>
          <w:color w:val="000000"/>
          <w:sz w:val="32"/>
          <w:szCs w:val="32"/>
        </w:rPr>
        <w:t>5G</w:t>
      </w:r>
      <w:r>
        <w:rPr>
          <w:rFonts w:ascii="宋体" w:eastAsia="方正楷体_GBK" w:hAnsi="宋体" w:cs="方正楷体_GBK" w:hint="eastAsia"/>
          <w:color w:val="000000"/>
          <w:sz w:val="32"/>
          <w:szCs w:val="32"/>
        </w:rPr>
        <w:t>网络安全服务商</w:t>
      </w:r>
    </w:p>
    <w:p w14:paraId="0ACECFD3" w14:textId="77777777" w:rsidR="009D44AA" w:rsidRDefault="009D44AA" w:rsidP="009D44AA">
      <w:pPr>
        <w:spacing w:line="600" w:lineRule="exact"/>
        <w:ind w:firstLine="63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为行业开展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应用提供设备安全、网络安全、应用安全、数据安全等设备和软件以及安全咨询、风险评估、整改加固、监</w:t>
      </w:r>
      <w:r>
        <w:rPr>
          <w:rFonts w:ascii="宋体" w:eastAsia="方正仿宋_GBK" w:hAnsi="宋体" w:cs="方正仿宋_GBK" w:hint="eastAsia"/>
          <w:sz w:val="32"/>
          <w:szCs w:val="32"/>
        </w:rPr>
        <w:lastRenderedPageBreak/>
        <w:t>测预警、应急处理等安全服务的机构。</w:t>
      </w:r>
    </w:p>
    <w:p w14:paraId="3B078AF9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黑体_GBK" w:hAnsi="宋体" w:cs="方正黑体_GBK"/>
          <w:color w:val="000000"/>
          <w:sz w:val="32"/>
          <w:szCs w:val="32"/>
        </w:rPr>
      </w:pP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五、</w:t>
      </w: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5G</w:t>
      </w:r>
      <w:r>
        <w:rPr>
          <w:rFonts w:ascii="宋体" w:eastAsia="方正黑体_GBK" w:hAnsi="宋体" w:cs="方正黑体_GBK" w:hint="eastAsia"/>
          <w:color w:val="000000"/>
          <w:sz w:val="32"/>
          <w:szCs w:val="32"/>
        </w:rPr>
        <w:t>应用和发展支撑机构</w:t>
      </w:r>
    </w:p>
    <w:p w14:paraId="2B6B4A93" w14:textId="77777777" w:rsidR="009D44AA" w:rsidRDefault="009D44AA" w:rsidP="009D44AA">
      <w:pPr>
        <w:spacing w:line="600" w:lineRule="exact"/>
        <w:ind w:firstLine="63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为全省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应用发展提供智力支持、技术支持的团队，创新创业组织、以及检测认证、评估评测、人才培训等专业服务的机构。有稳定的技术或服务团队，具有成熟的服务产品。</w:t>
      </w:r>
    </w:p>
    <w:p w14:paraId="4E18B441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楷体_GBK" w:hAnsi="宋体" w:cs="方正楷体_GBK"/>
          <w:color w:val="000000"/>
          <w:sz w:val="32"/>
          <w:szCs w:val="32"/>
        </w:rPr>
      </w:pPr>
      <w:r>
        <w:rPr>
          <w:rFonts w:ascii="宋体" w:eastAsia="方正楷体_GBK" w:hAnsi="宋体" w:cs="方正楷体_GBK" w:hint="eastAsia"/>
          <w:color w:val="000000"/>
          <w:sz w:val="32"/>
          <w:szCs w:val="32"/>
        </w:rPr>
        <w:t>（一）智力和技术支持团队（机构）</w:t>
      </w:r>
    </w:p>
    <w:p w14:paraId="24C80D10" w14:textId="77777777" w:rsidR="009D44AA" w:rsidRDefault="009D44AA" w:rsidP="009D44AA">
      <w:pPr>
        <w:spacing w:line="600" w:lineRule="exact"/>
        <w:ind w:firstLine="63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具有行业专业的知识或技术，对我省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应用产业发展的政策、措施及重点领域提供智力支持以及在专业技术领域提供技术支持，为政府决策提供参考，以及为行业及企业提供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应用咨询和指导。</w:t>
      </w:r>
    </w:p>
    <w:p w14:paraId="29A9E46C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楷体_GBK" w:hAnsi="宋体" w:cs="方正楷体_GBK"/>
          <w:color w:val="000000"/>
          <w:sz w:val="32"/>
          <w:szCs w:val="32"/>
        </w:rPr>
      </w:pPr>
      <w:r>
        <w:rPr>
          <w:rFonts w:ascii="宋体" w:eastAsia="方正楷体_GBK" w:hAnsi="宋体" w:cs="方正楷体_GBK" w:hint="eastAsia"/>
          <w:color w:val="000000"/>
          <w:sz w:val="32"/>
          <w:szCs w:val="32"/>
        </w:rPr>
        <w:t>（二）创新创业组织</w:t>
      </w:r>
    </w:p>
    <w:p w14:paraId="75ACD341" w14:textId="77777777" w:rsidR="009D44AA" w:rsidRDefault="009D44AA" w:rsidP="009D44AA">
      <w:pPr>
        <w:spacing w:line="600" w:lineRule="exact"/>
        <w:ind w:firstLine="63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获得相关部门认可，具备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产品研发创新、应用创新的创新创业组织或基地，能够面向工业领域提供创新服务和能力孵化。</w:t>
      </w:r>
    </w:p>
    <w:p w14:paraId="02316485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楷体_GBK" w:hAnsi="宋体" w:cs="方正楷体_GBK"/>
          <w:color w:val="000000"/>
          <w:sz w:val="32"/>
          <w:szCs w:val="32"/>
        </w:rPr>
      </w:pPr>
      <w:r>
        <w:rPr>
          <w:rFonts w:ascii="宋体" w:eastAsia="方正楷体_GBK" w:hAnsi="宋体" w:cs="方正楷体_GBK" w:hint="eastAsia"/>
          <w:color w:val="000000"/>
          <w:sz w:val="32"/>
          <w:szCs w:val="32"/>
        </w:rPr>
        <w:t>（三）专业服务机构</w:t>
      </w:r>
    </w:p>
    <w:p w14:paraId="3BE9F831" w14:textId="77777777" w:rsidR="009D44AA" w:rsidRDefault="009D44AA" w:rsidP="009D44AA">
      <w:pPr>
        <w:spacing w:line="600" w:lineRule="exact"/>
        <w:ind w:firstLine="63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具有提供相应服务的资质、技术、人才和服务所需的场地、设备等条件，能够开展技术咨询、检测认证、评估评测、人才培训，以及其他各类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行业应用生态培育。</w:t>
      </w:r>
    </w:p>
    <w:p w14:paraId="19E33A49" w14:textId="77777777" w:rsidR="009D44AA" w:rsidRDefault="009D44AA" w:rsidP="009D44AA">
      <w:pPr>
        <w:spacing w:line="600" w:lineRule="exact"/>
        <w:rPr>
          <w:rFonts w:ascii="宋体" w:eastAsia="黑体" w:hAnsi="宋体" w:cs="黑体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br w:type="page"/>
      </w:r>
      <w:r>
        <w:rPr>
          <w:rFonts w:ascii="宋体" w:eastAsia="黑体" w:hAnsi="宋体" w:cs="黑体" w:hint="eastAsia"/>
          <w:sz w:val="32"/>
          <w:szCs w:val="32"/>
        </w:rPr>
        <w:lastRenderedPageBreak/>
        <w:t>附件</w:t>
      </w:r>
      <w:r>
        <w:rPr>
          <w:rFonts w:ascii="宋体" w:eastAsia="黑体" w:hAnsi="宋体" w:cs="黑体" w:hint="eastAsia"/>
          <w:sz w:val="32"/>
          <w:szCs w:val="32"/>
        </w:rPr>
        <w:t>2</w:t>
      </w:r>
    </w:p>
    <w:p w14:paraId="3D3FBBC4" w14:textId="77777777" w:rsidR="009D44AA" w:rsidRDefault="009D44AA" w:rsidP="009D44AA">
      <w:pPr>
        <w:overflowPunct w:val="0"/>
        <w:adjustRightInd w:val="0"/>
        <w:snapToGrid w:val="0"/>
        <w:ind w:right="640"/>
        <w:jc w:val="left"/>
        <w:rPr>
          <w:rFonts w:ascii="宋体" w:eastAsia="楷体_GB2312" w:hAnsi="宋体" w:cs="楷体_GB2312"/>
          <w:b/>
          <w:sz w:val="32"/>
          <w:szCs w:val="32"/>
        </w:rPr>
      </w:pPr>
    </w:p>
    <w:p w14:paraId="51131F5A" w14:textId="77777777" w:rsidR="009D44AA" w:rsidRDefault="009D44AA" w:rsidP="009D44AA">
      <w:pPr>
        <w:overflowPunct w:val="0"/>
        <w:adjustRightInd w:val="0"/>
        <w:snapToGrid w:val="0"/>
        <w:ind w:right="640"/>
        <w:jc w:val="left"/>
        <w:rPr>
          <w:rFonts w:ascii="宋体" w:eastAsia="楷体_GB2312" w:hAnsi="宋体" w:cs="楷体_GB2312"/>
          <w:b/>
          <w:sz w:val="32"/>
          <w:szCs w:val="32"/>
        </w:rPr>
      </w:pPr>
    </w:p>
    <w:p w14:paraId="65A68EAB" w14:textId="77777777" w:rsidR="009D44AA" w:rsidRDefault="009D44AA" w:rsidP="009D44AA">
      <w:pPr>
        <w:jc w:val="center"/>
        <w:outlineLvl w:val="0"/>
        <w:rPr>
          <w:rFonts w:ascii="宋体" w:eastAsia="方正小标宋简体" w:hAnsi="宋体" w:cs="宋体"/>
          <w:sz w:val="44"/>
          <w:szCs w:val="44"/>
        </w:rPr>
      </w:pPr>
      <w:r>
        <w:rPr>
          <w:rFonts w:ascii="宋体" w:eastAsia="方正小标宋简体" w:hAnsi="宋体" w:cs="宋体" w:hint="eastAsia"/>
          <w:sz w:val="44"/>
          <w:szCs w:val="44"/>
        </w:rPr>
        <w:t>云南省</w:t>
      </w:r>
      <w:r>
        <w:rPr>
          <w:rFonts w:ascii="宋体" w:eastAsia="方正小标宋简体" w:hAnsi="宋体" w:cs="宋体" w:hint="eastAsia"/>
          <w:sz w:val="44"/>
          <w:szCs w:val="44"/>
        </w:rPr>
        <w:t>5G</w:t>
      </w:r>
      <w:r>
        <w:rPr>
          <w:rFonts w:ascii="宋体" w:eastAsia="方正小标宋简体" w:hAnsi="宋体" w:cs="宋体" w:hint="eastAsia"/>
          <w:sz w:val="44"/>
          <w:szCs w:val="44"/>
        </w:rPr>
        <w:t>应用解决方案供应商资源池</w:t>
      </w:r>
    </w:p>
    <w:p w14:paraId="41BC2132" w14:textId="77777777" w:rsidR="009D44AA" w:rsidRDefault="009D44AA" w:rsidP="009D44AA">
      <w:pPr>
        <w:jc w:val="center"/>
        <w:outlineLvl w:val="0"/>
        <w:rPr>
          <w:rFonts w:ascii="宋体" w:eastAsia="方正小标宋简体" w:hAnsi="宋体"/>
          <w:sz w:val="72"/>
          <w:szCs w:val="72"/>
        </w:rPr>
      </w:pPr>
      <w:r>
        <w:rPr>
          <w:rFonts w:ascii="宋体" w:eastAsia="方正小标宋简体" w:hAnsi="宋体" w:cs="宋体" w:hint="eastAsia"/>
          <w:sz w:val="72"/>
          <w:szCs w:val="72"/>
        </w:rPr>
        <w:t>申报书</w:t>
      </w:r>
    </w:p>
    <w:p w14:paraId="6952444B" w14:textId="77777777" w:rsidR="009D44AA" w:rsidRDefault="009D44AA" w:rsidP="009D44AA">
      <w:pPr>
        <w:rPr>
          <w:rFonts w:ascii="宋体" w:eastAsia="仿宋_GB2312" w:hAnsi="宋体"/>
          <w:sz w:val="32"/>
          <w:szCs w:val="32"/>
        </w:rPr>
      </w:pPr>
    </w:p>
    <w:p w14:paraId="1412D5E1" w14:textId="77777777" w:rsidR="009D44AA" w:rsidRDefault="009D44AA" w:rsidP="009D44AA">
      <w:pPr>
        <w:rPr>
          <w:rFonts w:ascii="宋体" w:eastAsia="仿宋_GB2312" w:hAnsi="宋体"/>
          <w:sz w:val="32"/>
          <w:szCs w:val="32"/>
        </w:rPr>
      </w:pPr>
    </w:p>
    <w:p w14:paraId="31A3CA0B" w14:textId="77777777" w:rsidR="009D44AA" w:rsidRDefault="009D44AA" w:rsidP="009D44AA">
      <w:pPr>
        <w:rPr>
          <w:rFonts w:ascii="宋体" w:eastAsia="仿宋_GB2312" w:hAnsi="宋体"/>
          <w:sz w:val="32"/>
          <w:szCs w:val="32"/>
        </w:rPr>
      </w:pPr>
    </w:p>
    <w:p w14:paraId="738ACF66" w14:textId="77777777" w:rsidR="009D44AA" w:rsidRDefault="009D44AA" w:rsidP="009D44AA">
      <w:pPr>
        <w:rPr>
          <w:rFonts w:ascii="宋体" w:eastAsia="仿宋_GB2312" w:hAnsi="宋体"/>
          <w:sz w:val="32"/>
          <w:szCs w:val="32"/>
        </w:rPr>
      </w:pPr>
    </w:p>
    <w:p w14:paraId="2F43803B" w14:textId="77777777" w:rsidR="009D44AA" w:rsidRDefault="009D44AA" w:rsidP="009D44AA">
      <w:pPr>
        <w:ind w:left="420" w:firstLine="42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申报单位（公章）：</w:t>
      </w:r>
      <w:r>
        <w:rPr>
          <w:rFonts w:ascii="宋体" w:eastAsia="仿宋_GB2312" w:hAnsi="宋体" w:cs="仿宋_GB2312"/>
          <w:sz w:val="32"/>
          <w:szCs w:val="32"/>
          <w:u w:val="single"/>
        </w:rPr>
        <w:t xml:space="preserve">                       </w:t>
      </w:r>
    </w:p>
    <w:p w14:paraId="4B9B1ACB" w14:textId="77777777" w:rsidR="009D44AA" w:rsidRDefault="009D44AA" w:rsidP="009D44AA">
      <w:pPr>
        <w:rPr>
          <w:rFonts w:ascii="宋体" w:eastAsia="仿宋_GB2312" w:hAnsi="宋体" w:cs="仿宋_GB2312"/>
          <w:sz w:val="32"/>
          <w:szCs w:val="32"/>
        </w:rPr>
      </w:pPr>
    </w:p>
    <w:p w14:paraId="185FC2E7" w14:textId="77777777" w:rsidR="009D44AA" w:rsidRDefault="009D44AA" w:rsidP="009D44AA">
      <w:pPr>
        <w:rPr>
          <w:rFonts w:ascii="宋体" w:eastAsia="仿宋_GB2312" w:hAnsi="宋体" w:cs="仿宋_GB2312"/>
          <w:sz w:val="32"/>
          <w:szCs w:val="32"/>
        </w:rPr>
      </w:pPr>
    </w:p>
    <w:p w14:paraId="2CC4D3A3" w14:textId="77777777" w:rsidR="009D44AA" w:rsidRDefault="009D44AA" w:rsidP="009D44AA">
      <w:pPr>
        <w:rPr>
          <w:rFonts w:ascii="宋体" w:eastAsia="仿宋_GB2312" w:hAnsi="宋体" w:cs="仿宋_GB2312"/>
          <w:sz w:val="32"/>
          <w:szCs w:val="32"/>
        </w:rPr>
      </w:pPr>
    </w:p>
    <w:p w14:paraId="15F7E524" w14:textId="77777777" w:rsidR="009D44AA" w:rsidRDefault="009D44AA" w:rsidP="009D44AA">
      <w:pPr>
        <w:rPr>
          <w:rFonts w:ascii="宋体" w:eastAsia="仿宋_GB2312" w:hAnsi="宋体" w:cs="仿宋_GB2312"/>
          <w:sz w:val="32"/>
          <w:szCs w:val="32"/>
        </w:rPr>
      </w:pPr>
    </w:p>
    <w:p w14:paraId="621E5025" w14:textId="77777777" w:rsidR="009D44AA" w:rsidRDefault="009D44AA" w:rsidP="009D44AA">
      <w:pPr>
        <w:rPr>
          <w:rFonts w:ascii="宋体" w:eastAsia="黑体" w:hAnsi="宋体" w:cs="宋体"/>
          <w:sz w:val="32"/>
          <w:szCs w:val="32"/>
        </w:rPr>
      </w:pPr>
    </w:p>
    <w:p w14:paraId="3FF592E1" w14:textId="77777777" w:rsidR="009D44AA" w:rsidRDefault="009D44AA" w:rsidP="009D44AA">
      <w:pPr>
        <w:jc w:val="center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t>云南省工业和信息化厅制</w:t>
      </w:r>
    </w:p>
    <w:p w14:paraId="4B1089BE" w14:textId="77777777" w:rsidR="009D44AA" w:rsidRDefault="009D44AA" w:rsidP="009D44AA">
      <w:pPr>
        <w:jc w:val="center"/>
        <w:rPr>
          <w:rFonts w:ascii="宋体" w:eastAsia="黑体" w:hAnsi="宋体" w:cs="宋体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t>二〇二二年七月</w:t>
      </w:r>
    </w:p>
    <w:p w14:paraId="54812D37" w14:textId="77777777" w:rsidR="009D44AA" w:rsidRDefault="009D44AA" w:rsidP="009D44AA">
      <w:pPr>
        <w:spacing w:line="600" w:lineRule="exact"/>
        <w:rPr>
          <w:rFonts w:ascii="宋体" w:eastAsia="方正仿宋_GBK" w:hAnsi="宋体" w:cs="方正仿宋_GBK"/>
          <w:b/>
          <w:sz w:val="32"/>
          <w:szCs w:val="32"/>
        </w:rPr>
      </w:pPr>
    </w:p>
    <w:p w14:paraId="7AB08619" w14:textId="77777777" w:rsidR="009D44AA" w:rsidRDefault="009D44AA" w:rsidP="009D44AA">
      <w:pPr>
        <w:spacing w:line="600" w:lineRule="exact"/>
        <w:jc w:val="center"/>
        <w:rPr>
          <w:rFonts w:ascii="宋体" w:eastAsia="方正小标宋_GBK" w:hAnsi="宋体" w:cs="方正小标宋_GBK"/>
          <w:bCs w:val="0"/>
          <w:sz w:val="44"/>
          <w:szCs w:val="44"/>
        </w:rPr>
      </w:pPr>
      <w:r>
        <w:rPr>
          <w:rFonts w:ascii="宋体" w:eastAsia="方正小标宋_GBK" w:hAnsi="宋体" w:cs="方正小标宋_GBK" w:hint="eastAsia"/>
          <w:bCs w:val="0"/>
          <w:sz w:val="44"/>
          <w:szCs w:val="44"/>
        </w:rPr>
        <w:lastRenderedPageBreak/>
        <w:t>填</w:t>
      </w:r>
      <w:r>
        <w:rPr>
          <w:rFonts w:ascii="宋体" w:eastAsia="方正小标宋_GBK" w:hAnsi="宋体" w:cs="方正小标宋_GBK" w:hint="eastAsia"/>
          <w:bCs w:val="0"/>
          <w:sz w:val="44"/>
          <w:szCs w:val="44"/>
        </w:rPr>
        <w:t xml:space="preserve"> </w:t>
      </w:r>
      <w:r>
        <w:rPr>
          <w:rFonts w:ascii="宋体" w:eastAsia="方正小标宋_GBK" w:hAnsi="宋体" w:cs="方正小标宋_GBK" w:hint="eastAsia"/>
          <w:bCs w:val="0"/>
          <w:sz w:val="44"/>
          <w:szCs w:val="44"/>
        </w:rPr>
        <w:t>写</w:t>
      </w:r>
      <w:r>
        <w:rPr>
          <w:rFonts w:ascii="宋体" w:eastAsia="方正小标宋_GBK" w:hAnsi="宋体" w:cs="方正小标宋_GBK" w:hint="eastAsia"/>
          <w:bCs w:val="0"/>
          <w:sz w:val="44"/>
          <w:szCs w:val="44"/>
        </w:rPr>
        <w:t xml:space="preserve"> </w:t>
      </w:r>
      <w:r>
        <w:rPr>
          <w:rFonts w:ascii="宋体" w:eastAsia="方正小标宋_GBK" w:hAnsi="宋体" w:cs="方正小标宋_GBK" w:hint="eastAsia"/>
          <w:bCs w:val="0"/>
          <w:sz w:val="44"/>
          <w:szCs w:val="44"/>
        </w:rPr>
        <w:t>说</w:t>
      </w:r>
      <w:r>
        <w:rPr>
          <w:rFonts w:ascii="宋体" w:eastAsia="方正小标宋_GBK" w:hAnsi="宋体" w:cs="方正小标宋_GBK" w:hint="eastAsia"/>
          <w:bCs w:val="0"/>
          <w:sz w:val="44"/>
          <w:szCs w:val="44"/>
        </w:rPr>
        <w:t xml:space="preserve"> </w:t>
      </w:r>
      <w:r>
        <w:rPr>
          <w:rFonts w:ascii="宋体" w:eastAsia="方正小标宋_GBK" w:hAnsi="宋体" w:cs="方正小标宋_GBK" w:hint="eastAsia"/>
          <w:bCs w:val="0"/>
          <w:sz w:val="44"/>
          <w:szCs w:val="44"/>
        </w:rPr>
        <w:t>明</w:t>
      </w:r>
    </w:p>
    <w:p w14:paraId="6115553B" w14:textId="77777777" w:rsidR="009D44AA" w:rsidRDefault="009D44AA" w:rsidP="009D44AA">
      <w:pPr>
        <w:spacing w:line="600" w:lineRule="exact"/>
        <w:rPr>
          <w:rFonts w:ascii="宋体" w:eastAsia="方正仿宋_GBK" w:hAnsi="宋体" w:cs="方正仿宋_GBK"/>
          <w:b/>
          <w:sz w:val="32"/>
          <w:szCs w:val="32"/>
        </w:rPr>
      </w:pPr>
    </w:p>
    <w:p w14:paraId="0A73A4DC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一、一律用</w:t>
      </w:r>
      <w:r>
        <w:rPr>
          <w:rFonts w:ascii="宋体" w:eastAsia="方正仿宋_GBK" w:hAnsi="宋体" w:cs="方正仿宋_GBK" w:hint="eastAsia"/>
          <w:sz w:val="32"/>
          <w:szCs w:val="32"/>
        </w:rPr>
        <w:t>A4</w:t>
      </w:r>
      <w:r>
        <w:rPr>
          <w:rFonts w:ascii="宋体" w:eastAsia="方正仿宋_GBK" w:hAnsi="宋体" w:cs="方正仿宋_GBK" w:hint="eastAsia"/>
          <w:sz w:val="32"/>
          <w:szCs w:val="32"/>
        </w:rPr>
        <w:t>纸双面打印，以普通纸质材料作为封面，不采用胶圈、文件夹、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金属钉夹等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带有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突出棱边的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装订材料。</w:t>
      </w:r>
    </w:p>
    <w:p w14:paraId="11883908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二、文字叙述应简洁，数据应准确、真实、可靠，凡不填内容的栏目，均用“</w:t>
      </w:r>
      <w:r>
        <w:rPr>
          <w:rFonts w:ascii="宋体" w:eastAsia="方正仿宋_GBK" w:hAnsi="宋体" w:cs="方正仿宋_GBK" w:hint="eastAsia"/>
          <w:sz w:val="32"/>
          <w:szCs w:val="32"/>
        </w:rPr>
        <w:t>/</w:t>
      </w:r>
      <w:r>
        <w:rPr>
          <w:rFonts w:ascii="宋体" w:eastAsia="方正仿宋_GBK" w:hAnsi="宋体" w:cs="方正仿宋_GBK" w:hint="eastAsia"/>
          <w:sz w:val="32"/>
          <w:szCs w:val="32"/>
        </w:rPr>
        <w:t>”表示。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“单位名称”栏要填写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规范化全称。</w:t>
      </w:r>
    </w:p>
    <w:p w14:paraId="3200A8B8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三、表格填写位置不够的，可根据需要加页填写。</w:t>
      </w:r>
    </w:p>
    <w:p w14:paraId="5E557940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四、项目申报书中第一次出现英文名词时，要写清全称和缩写，再出现同一词时可以使用缩写。</w:t>
      </w:r>
    </w:p>
    <w:p w14:paraId="1019875C" w14:textId="77777777" w:rsidR="009D44AA" w:rsidRDefault="009D44AA" w:rsidP="009D44AA">
      <w:pPr>
        <w:spacing w:line="600" w:lineRule="exact"/>
        <w:ind w:firstLine="642"/>
        <w:jc w:val="left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五、表格填写时可根据填写内容多少自行调整填充格大小，但每个页面上只能有一个表格的内容。</w:t>
      </w:r>
    </w:p>
    <w:p w14:paraId="3E6A989B" w14:textId="77777777" w:rsidR="009D44AA" w:rsidRDefault="009D44AA" w:rsidP="009D44AA">
      <w:pPr>
        <w:spacing w:line="600" w:lineRule="exact"/>
        <w:ind w:firstLine="642"/>
        <w:jc w:val="left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六、申报书编写人员应客观、真实地填报申报材料，尊重他人知识产权，遵守国家有关知识产权法规。</w:t>
      </w:r>
    </w:p>
    <w:p w14:paraId="1A6D5764" w14:textId="77777777" w:rsidR="009D44AA" w:rsidRDefault="009D44AA" w:rsidP="009D44AA">
      <w:pPr>
        <w:spacing w:line="600" w:lineRule="exact"/>
        <w:ind w:firstLine="642"/>
        <w:jc w:val="left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七、报格式说明：正文字体为</w:t>
      </w:r>
      <w:r>
        <w:rPr>
          <w:rFonts w:ascii="宋体" w:eastAsia="方正仿宋_GBK" w:hAnsi="宋体" w:cs="方正仿宋_GBK" w:hint="eastAsia"/>
          <w:sz w:val="32"/>
          <w:szCs w:val="32"/>
        </w:rPr>
        <w:t>4</w:t>
      </w:r>
      <w:r>
        <w:rPr>
          <w:rFonts w:ascii="宋体" w:eastAsia="方正仿宋_GBK" w:hAnsi="宋体" w:cs="方正仿宋_GBK" w:hint="eastAsia"/>
          <w:sz w:val="32"/>
          <w:szCs w:val="32"/>
        </w:rPr>
        <w:t>号仿宋体，单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倍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行距。一级标题</w:t>
      </w:r>
      <w:r>
        <w:rPr>
          <w:rFonts w:ascii="宋体" w:eastAsia="方正仿宋_GBK" w:hAnsi="宋体" w:cs="方正仿宋_GBK" w:hint="eastAsia"/>
          <w:sz w:val="32"/>
          <w:szCs w:val="32"/>
        </w:rPr>
        <w:t>3</w:t>
      </w:r>
      <w:r>
        <w:rPr>
          <w:rFonts w:ascii="宋体" w:eastAsia="方正仿宋_GBK" w:hAnsi="宋体" w:cs="方正仿宋_GBK" w:hint="eastAsia"/>
          <w:sz w:val="32"/>
          <w:szCs w:val="32"/>
        </w:rPr>
        <w:t>号黑体，二级标题</w:t>
      </w:r>
      <w:r>
        <w:rPr>
          <w:rFonts w:ascii="宋体" w:eastAsia="方正仿宋_GBK" w:hAnsi="宋体" w:cs="方正仿宋_GBK" w:hint="eastAsia"/>
          <w:sz w:val="32"/>
          <w:szCs w:val="32"/>
        </w:rPr>
        <w:t>3</w:t>
      </w:r>
      <w:r>
        <w:rPr>
          <w:rFonts w:ascii="宋体" w:eastAsia="方正仿宋_GBK" w:hAnsi="宋体" w:cs="方正仿宋_GBK" w:hint="eastAsia"/>
          <w:sz w:val="32"/>
          <w:szCs w:val="32"/>
        </w:rPr>
        <w:t>号楷体。</w:t>
      </w:r>
    </w:p>
    <w:p w14:paraId="6FBE4C13" w14:textId="77777777" w:rsidR="009D44AA" w:rsidRDefault="009D44AA" w:rsidP="009D44AA">
      <w:pPr>
        <w:spacing w:line="600" w:lineRule="exact"/>
        <w:rPr>
          <w:rFonts w:ascii="宋体" w:eastAsia="方正仿宋_GBK" w:hAnsi="宋体" w:cs="方正仿宋_GBK"/>
          <w:sz w:val="32"/>
          <w:szCs w:val="32"/>
        </w:rPr>
      </w:pPr>
    </w:p>
    <w:p w14:paraId="7279704E" w14:textId="77777777" w:rsidR="009D44AA" w:rsidRDefault="009D44AA" w:rsidP="009D44AA">
      <w:pPr>
        <w:spacing w:line="600" w:lineRule="exact"/>
        <w:rPr>
          <w:rFonts w:ascii="宋体" w:eastAsia="黑体" w:hAnsi="宋体" w:cs="黑体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br w:type="page"/>
      </w:r>
      <w:r>
        <w:rPr>
          <w:rFonts w:ascii="宋体" w:eastAsia="黑体" w:hAnsi="宋体" w:cs="黑体" w:hint="eastAsia"/>
          <w:sz w:val="32"/>
          <w:szCs w:val="32"/>
        </w:rPr>
        <w:lastRenderedPageBreak/>
        <w:t>一、申报类别和方向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6"/>
        <w:gridCol w:w="5142"/>
      </w:tblGrid>
      <w:tr w:rsidR="009D44AA" w14:paraId="5A7FD9E9" w14:textId="77777777" w:rsidTr="004A6A93">
        <w:trPr>
          <w:trHeight w:val="506"/>
          <w:jc w:val="center"/>
        </w:trPr>
        <w:tc>
          <w:tcPr>
            <w:tcW w:w="3916" w:type="dxa"/>
            <w:vAlign w:val="center"/>
          </w:tcPr>
          <w:p w14:paraId="37D666D5" w14:textId="77777777" w:rsidR="009D44AA" w:rsidRDefault="009D44AA" w:rsidP="004A6A9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申报领域</w:t>
            </w:r>
          </w:p>
        </w:tc>
        <w:tc>
          <w:tcPr>
            <w:tcW w:w="5142" w:type="dxa"/>
            <w:vAlign w:val="center"/>
          </w:tcPr>
          <w:p w14:paraId="3733D504" w14:textId="77777777" w:rsidR="009D44AA" w:rsidRDefault="009D44AA" w:rsidP="004A6A9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申报方向</w:t>
            </w:r>
          </w:p>
        </w:tc>
      </w:tr>
      <w:tr w:rsidR="009D44AA" w14:paraId="118D0C5F" w14:textId="77777777" w:rsidTr="004A6A93">
        <w:trPr>
          <w:trHeight w:val="1577"/>
          <w:jc w:val="center"/>
        </w:trPr>
        <w:tc>
          <w:tcPr>
            <w:tcW w:w="3916" w:type="dxa"/>
            <w:vAlign w:val="center"/>
          </w:tcPr>
          <w:p w14:paraId="75D7A937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A  5G网络建设服务商</w:t>
            </w:r>
          </w:p>
        </w:tc>
        <w:tc>
          <w:tcPr>
            <w:tcW w:w="5142" w:type="dxa"/>
            <w:vAlign w:val="center"/>
          </w:tcPr>
          <w:p w14:paraId="6D83A08F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A1  5G基础网络建设服务商</w:t>
            </w:r>
          </w:p>
          <w:p w14:paraId="6DB37845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A2  5G专网建设服务商</w:t>
            </w:r>
          </w:p>
          <w:p w14:paraId="1919E5AE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A3  5G铁塔服务商</w:t>
            </w:r>
          </w:p>
        </w:tc>
      </w:tr>
      <w:tr w:rsidR="009D44AA" w14:paraId="43C60A14" w14:textId="77777777" w:rsidTr="004A6A93">
        <w:trPr>
          <w:trHeight w:val="877"/>
          <w:jc w:val="center"/>
        </w:trPr>
        <w:tc>
          <w:tcPr>
            <w:tcW w:w="3916" w:type="dxa"/>
            <w:vAlign w:val="center"/>
          </w:tcPr>
          <w:p w14:paraId="6B2048EA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□B  5G边缘计算服务商</w:t>
            </w:r>
          </w:p>
        </w:tc>
        <w:tc>
          <w:tcPr>
            <w:tcW w:w="5142" w:type="dxa"/>
            <w:vAlign w:val="center"/>
          </w:tcPr>
          <w:p w14:paraId="509A1FE2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B1  5G边缘计算服务商</w:t>
            </w:r>
          </w:p>
        </w:tc>
      </w:tr>
      <w:tr w:rsidR="009D44AA" w14:paraId="467714FD" w14:textId="77777777" w:rsidTr="004A6A93">
        <w:trPr>
          <w:trHeight w:val="1260"/>
          <w:jc w:val="center"/>
        </w:trPr>
        <w:tc>
          <w:tcPr>
            <w:tcW w:w="3916" w:type="dxa"/>
            <w:vAlign w:val="center"/>
          </w:tcPr>
          <w:p w14:paraId="1F7D671A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□C  5G硬件及终端服务商</w:t>
            </w:r>
          </w:p>
        </w:tc>
        <w:tc>
          <w:tcPr>
            <w:tcW w:w="5142" w:type="dxa"/>
            <w:vAlign w:val="center"/>
          </w:tcPr>
          <w:p w14:paraId="28E90F03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C1  5G硬件及终端制造商</w:t>
            </w:r>
          </w:p>
          <w:p w14:paraId="0FF1B345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C2  5G数字化改造服务提供商    </w:t>
            </w:r>
          </w:p>
        </w:tc>
      </w:tr>
      <w:tr w:rsidR="009D44AA" w14:paraId="44534C62" w14:textId="77777777" w:rsidTr="004A6A93">
        <w:trPr>
          <w:trHeight w:val="2052"/>
          <w:jc w:val="center"/>
        </w:trPr>
        <w:tc>
          <w:tcPr>
            <w:tcW w:w="3916" w:type="dxa"/>
            <w:vAlign w:val="center"/>
          </w:tcPr>
          <w:p w14:paraId="616D0D38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□D  5G行业应用服务商</w:t>
            </w:r>
          </w:p>
        </w:tc>
        <w:tc>
          <w:tcPr>
            <w:tcW w:w="5142" w:type="dxa"/>
            <w:vAlign w:val="center"/>
          </w:tcPr>
          <w:p w14:paraId="2FA0F8FB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D1  5G行业应用服务商</w:t>
            </w:r>
          </w:p>
          <w:p w14:paraId="4D7C94A4" w14:textId="77777777" w:rsidR="009D44AA" w:rsidRDefault="009D44AA" w:rsidP="004A6A93">
            <w:pPr>
              <w:spacing w:line="560" w:lineRule="exact"/>
              <w:ind w:leftChars="99" w:left="27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5G+工业互联网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5G+车联网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5G+智慧物流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5G+矿采选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5G+智慧电力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5G+智慧农业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5G+智慧水利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5G+智慧环保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5G+数字林业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5G+智慧教育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5G+智慧医疗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5G+智慧旅游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5G+智慧城市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>5G+其它</w:t>
            </w:r>
          </w:p>
          <w:p w14:paraId="3F5F4127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D2  5G网络安全服务商</w:t>
            </w:r>
          </w:p>
        </w:tc>
      </w:tr>
      <w:tr w:rsidR="009D44AA" w14:paraId="1BE26C22" w14:textId="77777777" w:rsidTr="004A6A93">
        <w:trPr>
          <w:trHeight w:val="90"/>
          <w:jc w:val="center"/>
        </w:trPr>
        <w:tc>
          <w:tcPr>
            <w:tcW w:w="3916" w:type="dxa"/>
            <w:vAlign w:val="center"/>
          </w:tcPr>
          <w:p w14:paraId="4AA635ED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□E   5G应用和发展支撑机构</w:t>
            </w:r>
          </w:p>
        </w:tc>
        <w:tc>
          <w:tcPr>
            <w:tcW w:w="5142" w:type="dxa"/>
            <w:vAlign w:val="center"/>
          </w:tcPr>
          <w:p w14:paraId="656F9545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E1智力和技术支持团队（机构）</w:t>
            </w:r>
          </w:p>
          <w:p w14:paraId="04BE5F8C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E2创新创业组织</w:t>
            </w:r>
          </w:p>
          <w:p w14:paraId="16642B6B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E3专业服务机构</w:t>
            </w:r>
          </w:p>
        </w:tc>
      </w:tr>
      <w:tr w:rsidR="009D44AA" w14:paraId="410E1B84" w14:textId="77777777" w:rsidTr="004A6A93">
        <w:trPr>
          <w:trHeight w:val="2852"/>
          <w:jc w:val="center"/>
        </w:trPr>
        <w:tc>
          <w:tcPr>
            <w:tcW w:w="3916" w:type="dxa"/>
            <w:vAlign w:val="center"/>
          </w:tcPr>
          <w:p w14:paraId="585B1A09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3A02A243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1217B9C3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333E2404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申报领域（确认）：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  </w:t>
            </w:r>
          </w:p>
        </w:tc>
        <w:tc>
          <w:tcPr>
            <w:tcW w:w="5142" w:type="dxa"/>
            <w:vAlign w:val="center"/>
          </w:tcPr>
          <w:p w14:paraId="71F86D70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628B6689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18E9718F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4EB641FB" w14:textId="77777777" w:rsidR="009D44AA" w:rsidRDefault="009D44AA" w:rsidP="004A6A9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申报方向（确认）：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</w:tbl>
    <w:p w14:paraId="55426EEB" w14:textId="77777777" w:rsidR="009D44AA" w:rsidRDefault="009D44AA" w:rsidP="009D44AA">
      <w:pPr>
        <w:rPr>
          <w:rFonts w:ascii="宋体" w:eastAsia="黑体" w:hAnsi="宋体" w:cs="黑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br w:type="page"/>
      </w:r>
      <w:r>
        <w:rPr>
          <w:rFonts w:ascii="宋体" w:eastAsia="黑体" w:hAnsi="宋体" w:cs="黑体" w:hint="eastAsia"/>
          <w:sz w:val="32"/>
          <w:szCs w:val="32"/>
        </w:rPr>
        <w:lastRenderedPageBreak/>
        <w:t>二、申报单位基本情况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265"/>
        <w:gridCol w:w="1692"/>
        <w:gridCol w:w="71"/>
        <w:gridCol w:w="1312"/>
        <w:gridCol w:w="3220"/>
      </w:tblGrid>
      <w:tr w:rsidR="009D44AA" w14:paraId="11753280" w14:textId="77777777" w:rsidTr="004A6A93">
        <w:trPr>
          <w:trHeight w:val="1164"/>
          <w:jc w:val="center"/>
        </w:trPr>
        <w:tc>
          <w:tcPr>
            <w:tcW w:w="1498" w:type="dxa"/>
            <w:vAlign w:val="center"/>
          </w:tcPr>
          <w:p w14:paraId="70A610A6" w14:textId="77777777" w:rsidR="009D44AA" w:rsidRDefault="009D44AA" w:rsidP="004A6A93">
            <w:pPr>
              <w:snapToGrid w:val="0"/>
              <w:spacing w:beforeLines="20" w:before="77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单位名称</w:t>
            </w:r>
          </w:p>
        </w:tc>
        <w:tc>
          <w:tcPr>
            <w:tcW w:w="7560" w:type="dxa"/>
            <w:gridSpan w:val="5"/>
            <w:vAlign w:val="center"/>
          </w:tcPr>
          <w:p w14:paraId="2DD9A3FF" w14:textId="77777777" w:rsidR="009D44AA" w:rsidRDefault="009D44AA" w:rsidP="004A6A93">
            <w:pPr>
              <w:snapToGrid w:val="0"/>
              <w:spacing w:beforeLines="20" w:before="77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9D44AA" w14:paraId="6609F80F" w14:textId="77777777" w:rsidTr="004A6A93">
        <w:trPr>
          <w:trHeight w:val="1670"/>
          <w:jc w:val="center"/>
        </w:trPr>
        <w:tc>
          <w:tcPr>
            <w:tcW w:w="1498" w:type="dxa"/>
            <w:vAlign w:val="center"/>
          </w:tcPr>
          <w:p w14:paraId="581F0934" w14:textId="77777777" w:rsidR="009D44AA" w:rsidRDefault="009D44AA" w:rsidP="004A6A93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组织机构代码/三证合一码</w:t>
            </w:r>
          </w:p>
        </w:tc>
        <w:tc>
          <w:tcPr>
            <w:tcW w:w="3028" w:type="dxa"/>
            <w:gridSpan w:val="3"/>
          </w:tcPr>
          <w:p w14:paraId="39B0EC47" w14:textId="77777777" w:rsidR="009D44AA" w:rsidRDefault="009D44AA" w:rsidP="004A6A93">
            <w:pPr>
              <w:snapToGrid w:val="0"/>
              <w:spacing w:line="420" w:lineRule="exact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3653835" w14:textId="77777777" w:rsidR="009D44AA" w:rsidRDefault="009D44AA" w:rsidP="004A6A93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法定</w:t>
            </w:r>
          </w:p>
          <w:p w14:paraId="6D2A2FFA" w14:textId="77777777" w:rsidR="009D44AA" w:rsidRDefault="009D44AA" w:rsidP="004A6A93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代表人</w:t>
            </w:r>
          </w:p>
        </w:tc>
        <w:tc>
          <w:tcPr>
            <w:tcW w:w="3220" w:type="dxa"/>
            <w:vAlign w:val="center"/>
          </w:tcPr>
          <w:p w14:paraId="067F8B27" w14:textId="77777777" w:rsidR="009D44AA" w:rsidRDefault="009D44AA" w:rsidP="004A6A93">
            <w:pPr>
              <w:adjustRightInd w:val="0"/>
              <w:snapToGrid w:val="0"/>
              <w:spacing w:line="420" w:lineRule="exact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9D44AA" w14:paraId="1315DBED" w14:textId="77777777" w:rsidTr="004A6A93">
        <w:trPr>
          <w:trHeight w:val="1220"/>
          <w:jc w:val="center"/>
        </w:trPr>
        <w:tc>
          <w:tcPr>
            <w:tcW w:w="1498" w:type="dxa"/>
            <w:vAlign w:val="center"/>
          </w:tcPr>
          <w:p w14:paraId="277E4DB0" w14:textId="77777777" w:rsidR="009D44AA" w:rsidRDefault="009D44AA" w:rsidP="004A6A93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单位性质</w:t>
            </w:r>
          </w:p>
        </w:tc>
        <w:tc>
          <w:tcPr>
            <w:tcW w:w="3028" w:type="dxa"/>
            <w:gridSpan w:val="3"/>
          </w:tcPr>
          <w:p w14:paraId="3377248B" w14:textId="77777777" w:rsidR="009D44AA" w:rsidRDefault="009D44AA" w:rsidP="004A6A93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CC1A689" w14:textId="77777777" w:rsidR="009D44AA" w:rsidRDefault="009D44AA" w:rsidP="004A6A93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成立</w:t>
            </w:r>
          </w:p>
          <w:p w14:paraId="2C1EBEE5" w14:textId="77777777" w:rsidR="009D44AA" w:rsidRDefault="009D44AA" w:rsidP="004A6A93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时间</w:t>
            </w:r>
          </w:p>
        </w:tc>
        <w:tc>
          <w:tcPr>
            <w:tcW w:w="3220" w:type="dxa"/>
            <w:vAlign w:val="center"/>
          </w:tcPr>
          <w:p w14:paraId="328E2B0A" w14:textId="77777777" w:rsidR="009D44AA" w:rsidRDefault="009D44AA" w:rsidP="004A6A93">
            <w:pPr>
              <w:adjustRightInd w:val="0"/>
              <w:snapToGrid w:val="0"/>
              <w:spacing w:line="420" w:lineRule="exact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9D44AA" w14:paraId="37DB60F5" w14:textId="77777777" w:rsidTr="004A6A93">
        <w:trPr>
          <w:trHeight w:val="1955"/>
          <w:jc w:val="center"/>
        </w:trPr>
        <w:tc>
          <w:tcPr>
            <w:tcW w:w="1498" w:type="dxa"/>
            <w:vAlign w:val="center"/>
          </w:tcPr>
          <w:p w14:paraId="48A2DCE7" w14:textId="77777777" w:rsidR="009D44AA" w:rsidRDefault="009D44AA" w:rsidP="004A6A93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2021年主营业务收入（万元）</w:t>
            </w:r>
          </w:p>
        </w:tc>
        <w:tc>
          <w:tcPr>
            <w:tcW w:w="3028" w:type="dxa"/>
            <w:gridSpan w:val="3"/>
          </w:tcPr>
          <w:p w14:paraId="2B016089" w14:textId="77777777" w:rsidR="009D44AA" w:rsidRDefault="009D44AA" w:rsidP="004A6A93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EE140B5" w14:textId="77777777" w:rsidR="009D44AA" w:rsidRDefault="009D44AA" w:rsidP="004A6A93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员工</w:t>
            </w:r>
          </w:p>
          <w:p w14:paraId="527C50E5" w14:textId="77777777" w:rsidR="009D44AA" w:rsidRDefault="009D44AA" w:rsidP="004A6A93">
            <w:pPr>
              <w:snapToGrid w:val="0"/>
              <w:spacing w:line="42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总数</w:t>
            </w:r>
          </w:p>
        </w:tc>
        <w:tc>
          <w:tcPr>
            <w:tcW w:w="3220" w:type="dxa"/>
            <w:vAlign w:val="center"/>
          </w:tcPr>
          <w:p w14:paraId="063845D3" w14:textId="77777777" w:rsidR="009D44AA" w:rsidRDefault="009D44AA" w:rsidP="004A6A93">
            <w:pPr>
              <w:adjustRightInd w:val="0"/>
              <w:snapToGrid w:val="0"/>
              <w:spacing w:line="420" w:lineRule="exact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9D44AA" w14:paraId="5D9AEC0A" w14:textId="77777777" w:rsidTr="004A6A93">
        <w:trPr>
          <w:trHeight w:val="1865"/>
          <w:jc w:val="center"/>
        </w:trPr>
        <w:tc>
          <w:tcPr>
            <w:tcW w:w="1498" w:type="dxa"/>
            <w:vAlign w:val="center"/>
          </w:tcPr>
          <w:p w14:paraId="76235E68" w14:textId="77777777" w:rsidR="009D44AA" w:rsidRDefault="009D44AA" w:rsidP="004A6A93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高新技术</w:t>
            </w:r>
          </w:p>
          <w:p w14:paraId="45E9BFF4" w14:textId="77777777" w:rsidR="009D44AA" w:rsidRDefault="009D44AA" w:rsidP="004A6A93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企业</w:t>
            </w:r>
          </w:p>
        </w:tc>
        <w:tc>
          <w:tcPr>
            <w:tcW w:w="3028" w:type="dxa"/>
            <w:gridSpan w:val="3"/>
            <w:vAlign w:val="center"/>
          </w:tcPr>
          <w:p w14:paraId="3375DD5E" w14:textId="77777777" w:rsidR="009D44AA" w:rsidRDefault="009D44AA" w:rsidP="004A6A93">
            <w:pPr>
              <w:snapToGrid w:val="0"/>
              <w:spacing w:line="400" w:lineRule="exac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是</w:t>
            </w:r>
            <w:r>
              <w:rPr>
                <w:rFonts w:ascii="宋体" w:hAnsi="宋体" w:cs="宋体" w:hint="eastAsia"/>
                <w:sz w:val="24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0"/>
              </w:rPr>
              <w:t>（获评时间：  年   月   日）</w:t>
            </w:r>
          </w:p>
          <w:p w14:paraId="4BBA1DF0" w14:textId="77777777" w:rsidR="009D44AA" w:rsidRDefault="009D44AA" w:rsidP="004A6A93">
            <w:pPr>
              <w:snapToGrid w:val="0"/>
              <w:spacing w:line="400" w:lineRule="exac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否</w:t>
            </w:r>
            <w:r>
              <w:rPr>
                <w:rFonts w:ascii="宋体" w:hAnsi="宋体" w:cs="宋体" w:hint="eastAsia"/>
                <w:sz w:val="24"/>
                <w:szCs w:val="20"/>
              </w:rPr>
              <w:sym w:font="Wingdings 2" w:char="00A3"/>
            </w:r>
          </w:p>
        </w:tc>
        <w:tc>
          <w:tcPr>
            <w:tcW w:w="1312" w:type="dxa"/>
            <w:vAlign w:val="center"/>
          </w:tcPr>
          <w:p w14:paraId="3E1B6245" w14:textId="77777777" w:rsidR="009D44AA" w:rsidRDefault="009D44AA" w:rsidP="004A6A93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专精特新企业</w:t>
            </w:r>
          </w:p>
        </w:tc>
        <w:tc>
          <w:tcPr>
            <w:tcW w:w="3220" w:type="dxa"/>
            <w:vAlign w:val="center"/>
          </w:tcPr>
          <w:p w14:paraId="3B95C1FD" w14:textId="77777777" w:rsidR="009D44AA" w:rsidRDefault="009D44AA" w:rsidP="004A6A93">
            <w:pPr>
              <w:snapToGrid w:val="0"/>
              <w:spacing w:line="400" w:lineRule="exac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是</w:t>
            </w:r>
            <w:r>
              <w:rPr>
                <w:rFonts w:ascii="宋体" w:hAnsi="宋体" w:cs="宋体" w:hint="eastAsia"/>
                <w:sz w:val="24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0"/>
              </w:rPr>
              <w:t>（获评时间：  年   月   日）</w:t>
            </w:r>
          </w:p>
          <w:p w14:paraId="7B3FE757" w14:textId="77777777" w:rsidR="009D44AA" w:rsidRDefault="009D44AA" w:rsidP="004A6A93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否</w:t>
            </w:r>
            <w:r>
              <w:rPr>
                <w:rFonts w:ascii="宋体" w:hAnsi="宋体" w:cs="宋体" w:hint="eastAsia"/>
                <w:sz w:val="24"/>
                <w:szCs w:val="20"/>
              </w:rPr>
              <w:sym w:font="Wingdings 2" w:char="00A3"/>
            </w:r>
          </w:p>
        </w:tc>
      </w:tr>
      <w:tr w:rsidR="009D44AA" w14:paraId="3BCFB754" w14:textId="77777777" w:rsidTr="004A6A93">
        <w:trPr>
          <w:trHeight w:val="1210"/>
          <w:jc w:val="center"/>
        </w:trPr>
        <w:tc>
          <w:tcPr>
            <w:tcW w:w="1498" w:type="dxa"/>
            <w:vAlign w:val="center"/>
          </w:tcPr>
          <w:p w14:paraId="1B5E2A28" w14:textId="77777777" w:rsidR="009D44AA" w:rsidRDefault="009D44AA" w:rsidP="004A6A93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企业技术</w:t>
            </w:r>
          </w:p>
          <w:p w14:paraId="0683F0F0" w14:textId="77777777" w:rsidR="009D44AA" w:rsidRDefault="009D44AA" w:rsidP="004A6A93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中心</w:t>
            </w:r>
          </w:p>
        </w:tc>
        <w:tc>
          <w:tcPr>
            <w:tcW w:w="7560" w:type="dxa"/>
            <w:gridSpan w:val="5"/>
          </w:tcPr>
          <w:p w14:paraId="0EBEE7B4" w14:textId="77777777" w:rsidR="009D44AA" w:rsidRDefault="009D44AA" w:rsidP="004A6A93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0"/>
              </w:rPr>
              <w:t xml:space="preserve">省级   </w:t>
            </w:r>
            <w:r>
              <w:rPr>
                <w:rFonts w:ascii="宋体" w:hAnsi="宋体" w:cs="宋体" w:hint="eastAsia"/>
                <w:sz w:val="22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0"/>
              </w:rPr>
              <w:t xml:space="preserve">市级（州、市 </w:t>
            </w:r>
            <w:r>
              <w:rPr>
                <w:rFonts w:ascii="宋体" w:hAnsi="宋体" w:cs="宋体" w:hint="eastAsia"/>
                <w:sz w:val="24"/>
                <w:szCs w:val="2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0"/>
              </w:rPr>
              <w:t>）</w:t>
            </w:r>
          </w:p>
          <w:p w14:paraId="4CCBA6ED" w14:textId="77777777" w:rsidR="009D44AA" w:rsidRDefault="009D44AA" w:rsidP="004A6A93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9D44AA" w14:paraId="2BAEB61C" w14:textId="77777777" w:rsidTr="004A6A93">
        <w:trPr>
          <w:trHeight w:val="1070"/>
          <w:jc w:val="center"/>
        </w:trPr>
        <w:tc>
          <w:tcPr>
            <w:tcW w:w="1498" w:type="dxa"/>
            <w:vAlign w:val="center"/>
          </w:tcPr>
          <w:p w14:paraId="2AB8D434" w14:textId="77777777" w:rsidR="009D44AA" w:rsidRDefault="009D44AA" w:rsidP="004A6A93">
            <w:pPr>
              <w:snapToGrid w:val="0"/>
              <w:spacing w:beforeLines="20" w:before="77"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单位地址</w:t>
            </w:r>
          </w:p>
        </w:tc>
        <w:tc>
          <w:tcPr>
            <w:tcW w:w="7560" w:type="dxa"/>
            <w:gridSpan w:val="5"/>
          </w:tcPr>
          <w:p w14:paraId="0FB19BB2" w14:textId="77777777" w:rsidR="009D44AA" w:rsidRDefault="009D44AA" w:rsidP="004A6A93">
            <w:pPr>
              <w:adjustRightInd w:val="0"/>
              <w:snapToGrid w:val="0"/>
              <w:spacing w:beforeLines="20" w:before="77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9D44AA" w14:paraId="426D3120" w14:textId="77777777" w:rsidTr="004A6A93">
        <w:trPr>
          <w:trHeight w:val="790"/>
          <w:jc w:val="center"/>
        </w:trPr>
        <w:tc>
          <w:tcPr>
            <w:tcW w:w="1498" w:type="dxa"/>
            <w:vMerge w:val="restart"/>
            <w:vAlign w:val="center"/>
          </w:tcPr>
          <w:p w14:paraId="688D1DB8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联系人</w:t>
            </w:r>
          </w:p>
        </w:tc>
        <w:tc>
          <w:tcPr>
            <w:tcW w:w="1265" w:type="dxa"/>
            <w:vAlign w:val="center"/>
          </w:tcPr>
          <w:p w14:paraId="08BA1BFA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姓名</w:t>
            </w:r>
          </w:p>
        </w:tc>
        <w:tc>
          <w:tcPr>
            <w:tcW w:w="1692" w:type="dxa"/>
            <w:vAlign w:val="center"/>
          </w:tcPr>
          <w:p w14:paraId="66CFEA29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1570468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电话</w:t>
            </w:r>
          </w:p>
        </w:tc>
        <w:tc>
          <w:tcPr>
            <w:tcW w:w="3220" w:type="dxa"/>
            <w:vAlign w:val="center"/>
          </w:tcPr>
          <w:p w14:paraId="1250D7A3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9D44AA" w14:paraId="2D84D6C1" w14:textId="77777777" w:rsidTr="004A6A93">
        <w:trPr>
          <w:trHeight w:val="750"/>
          <w:jc w:val="center"/>
        </w:trPr>
        <w:tc>
          <w:tcPr>
            <w:tcW w:w="1498" w:type="dxa"/>
            <w:vMerge/>
            <w:vAlign w:val="center"/>
          </w:tcPr>
          <w:p w14:paraId="72027934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63F0C543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职务</w:t>
            </w:r>
          </w:p>
        </w:tc>
        <w:tc>
          <w:tcPr>
            <w:tcW w:w="1692" w:type="dxa"/>
            <w:vAlign w:val="center"/>
          </w:tcPr>
          <w:p w14:paraId="26CC8178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E8FA22D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手机</w:t>
            </w:r>
          </w:p>
        </w:tc>
        <w:tc>
          <w:tcPr>
            <w:tcW w:w="3220" w:type="dxa"/>
            <w:vAlign w:val="center"/>
          </w:tcPr>
          <w:p w14:paraId="374D5A10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9D44AA" w14:paraId="27CFDA1B" w14:textId="77777777" w:rsidTr="004A6A93">
        <w:trPr>
          <w:trHeight w:val="825"/>
          <w:jc w:val="center"/>
        </w:trPr>
        <w:tc>
          <w:tcPr>
            <w:tcW w:w="1498" w:type="dxa"/>
            <w:vMerge/>
            <w:vAlign w:val="center"/>
          </w:tcPr>
          <w:p w14:paraId="5C2F73C4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23791540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微信号</w:t>
            </w:r>
          </w:p>
        </w:tc>
        <w:tc>
          <w:tcPr>
            <w:tcW w:w="1692" w:type="dxa"/>
            <w:vAlign w:val="center"/>
          </w:tcPr>
          <w:p w14:paraId="7730F311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BE9C392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E-mail</w:t>
            </w:r>
          </w:p>
        </w:tc>
        <w:tc>
          <w:tcPr>
            <w:tcW w:w="3220" w:type="dxa"/>
            <w:vAlign w:val="center"/>
          </w:tcPr>
          <w:p w14:paraId="42007D33" w14:textId="77777777" w:rsidR="009D44AA" w:rsidRDefault="009D44AA" w:rsidP="004A6A93"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9D44AA" w14:paraId="1D8D9ABB" w14:textId="77777777" w:rsidTr="004A6A93">
        <w:trPr>
          <w:trHeight w:val="7115"/>
          <w:jc w:val="center"/>
        </w:trPr>
        <w:tc>
          <w:tcPr>
            <w:tcW w:w="1498" w:type="dxa"/>
            <w:vAlign w:val="center"/>
          </w:tcPr>
          <w:p w14:paraId="6BEF09B5" w14:textId="77777777" w:rsidR="009D44AA" w:rsidRDefault="009D44AA" w:rsidP="004A6A93">
            <w:pPr>
              <w:snapToGrid w:val="0"/>
              <w:spacing w:beforeLines="20" w:before="77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企</w:t>
            </w:r>
          </w:p>
          <w:p w14:paraId="4C546508" w14:textId="77777777" w:rsidR="009D44AA" w:rsidRDefault="009D44AA" w:rsidP="004A6A93">
            <w:pPr>
              <w:snapToGrid w:val="0"/>
              <w:spacing w:beforeLines="20" w:before="77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</w:t>
            </w:r>
          </w:p>
          <w:p w14:paraId="5CB4BC8C" w14:textId="77777777" w:rsidR="009D44AA" w:rsidRDefault="009D44AA" w:rsidP="004A6A93">
            <w:pPr>
              <w:snapToGrid w:val="0"/>
              <w:spacing w:beforeLines="20" w:before="77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</w:t>
            </w:r>
          </w:p>
          <w:p w14:paraId="1CB21C21" w14:textId="77777777" w:rsidR="009D44AA" w:rsidRDefault="009D44AA" w:rsidP="004A6A93">
            <w:pPr>
              <w:snapToGrid w:val="0"/>
              <w:spacing w:beforeLines="20" w:before="77" w:line="4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介</w:t>
            </w:r>
            <w:proofErr w:type="gramEnd"/>
          </w:p>
        </w:tc>
        <w:tc>
          <w:tcPr>
            <w:tcW w:w="7560" w:type="dxa"/>
            <w:gridSpan w:val="5"/>
          </w:tcPr>
          <w:p w14:paraId="77EDEC96" w14:textId="77777777" w:rsidR="009D44AA" w:rsidRDefault="009D44AA" w:rsidP="004A6A93">
            <w:pPr>
              <w:snapToGrid w:val="0"/>
              <w:spacing w:beforeLines="20" w:before="77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（发展历程、主营业务、市场销售等方面基本情况，不超过400字）</w:t>
            </w:r>
          </w:p>
          <w:p w14:paraId="7D9A2515" w14:textId="77777777" w:rsidR="009D44AA" w:rsidRDefault="009D44AA" w:rsidP="004A6A93">
            <w:pPr>
              <w:snapToGrid w:val="0"/>
              <w:spacing w:beforeLines="20" w:before="77"/>
              <w:rPr>
                <w:rFonts w:ascii="宋体" w:hAnsi="宋体" w:cs="宋体"/>
                <w:szCs w:val="21"/>
              </w:rPr>
            </w:pPr>
          </w:p>
        </w:tc>
      </w:tr>
      <w:tr w:rsidR="009D44AA" w14:paraId="16BBC113" w14:textId="77777777" w:rsidTr="004A6A93">
        <w:trPr>
          <w:trHeight w:val="3201"/>
          <w:jc w:val="center"/>
        </w:trPr>
        <w:tc>
          <w:tcPr>
            <w:tcW w:w="1498" w:type="dxa"/>
            <w:vAlign w:val="center"/>
          </w:tcPr>
          <w:p w14:paraId="5C75B466" w14:textId="77777777" w:rsidR="009D44AA" w:rsidRDefault="009D44AA" w:rsidP="004A6A93"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真实性</w:t>
            </w:r>
          </w:p>
          <w:p w14:paraId="2A969D4D" w14:textId="77777777" w:rsidR="009D44AA" w:rsidRDefault="009D44AA" w:rsidP="004A6A93"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承诺</w:t>
            </w:r>
          </w:p>
        </w:tc>
        <w:tc>
          <w:tcPr>
            <w:tcW w:w="7560" w:type="dxa"/>
            <w:gridSpan w:val="5"/>
          </w:tcPr>
          <w:p w14:paraId="6F1D4A31" w14:textId="77777777" w:rsidR="009D44AA" w:rsidRDefault="009D44AA" w:rsidP="004A6A93">
            <w:pPr>
              <w:snapToGrid w:val="0"/>
              <w:spacing w:beforeLines="20" w:before="77"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我单位申报的所有材料，均真实、完整，如有不实，愿承担相应的责任。</w:t>
            </w:r>
          </w:p>
          <w:p w14:paraId="51B434FB" w14:textId="77777777" w:rsidR="009D44AA" w:rsidRDefault="009D44AA" w:rsidP="004A6A93">
            <w:pPr>
              <w:snapToGrid w:val="0"/>
              <w:spacing w:beforeLines="20" w:before="77"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 xml:space="preserve">              </w:t>
            </w:r>
          </w:p>
          <w:p w14:paraId="096172B4" w14:textId="77777777" w:rsidR="009D44AA" w:rsidRDefault="009D44AA" w:rsidP="004A6A93">
            <w:pPr>
              <w:snapToGrid w:val="0"/>
              <w:spacing w:beforeLines="20" w:before="77"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 xml:space="preserve">  </w:t>
            </w:r>
          </w:p>
          <w:p w14:paraId="7A7A1DFB" w14:textId="77777777" w:rsidR="009D44AA" w:rsidRDefault="009D44AA" w:rsidP="004A6A93">
            <w:pPr>
              <w:snapToGrid w:val="0"/>
              <w:spacing w:beforeLines="20" w:before="77"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 xml:space="preserve">                          申报单位公章：</w:t>
            </w:r>
          </w:p>
          <w:p w14:paraId="39DD2809" w14:textId="77777777" w:rsidR="009D44AA" w:rsidRDefault="009D44AA" w:rsidP="004A6A93">
            <w:pPr>
              <w:pStyle w:val="a5"/>
              <w:ind w:firstLine="280"/>
              <w:rPr>
                <w:rFonts w:ascii="宋体" w:hAnsi="宋体" w:cs="宋体"/>
              </w:rPr>
            </w:pPr>
          </w:p>
          <w:p w14:paraId="7455B2DD" w14:textId="77777777" w:rsidR="009D44AA" w:rsidRDefault="009D44AA" w:rsidP="004A6A93">
            <w:pPr>
              <w:snapToGrid w:val="0"/>
              <w:spacing w:beforeLines="20" w:before="77"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年   月   日</w:t>
            </w:r>
          </w:p>
        </w:tc>
      </w:tr>
      <w:tr w:rsidR="009D44AA" w14:paraId="15D5750E" w14:textId="77777777" w:rsidTr="004A6A93">
        <w:trPr>
          <w:trHeight w:val="2886"/>
          <w:jc w:val="center"/>
        </w:trPr>
        <w:tc>
          <w:tcPr>
            <w:tcW w:w="1498" w:type="dxa"/>
            <w:vAlign w:val="center"/>
          </w:tcPr>
          <w:p w14:paraId="3BEAA1E3" w14:textId="77777777" w:rsidR="009D44AA" w:rsidRDefault="009D44AA" w:rsidP="004A6A93">
            <w:pPr>
              <w:snapToGrid w:val="0"/>
              <w:spacing w:beforeLines="20" w:before="77"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州（市）主管部门推荐意见</w:t>
            </w:r>
          </w:p>
        </w:tc>
        <w:tc>
          <w:tcPr>
            <w:tcW w:w="7560" w:type="dxa"/>
            <w:gridSpan w:val="5"/>
          </w:tcPr>
          <w:p w14:paraId="33514CD8" w14:textId="77777777" w:rsidR="009D44AA" w:rsidRDefault="009D44AA" w:rsidP="004A6A93">
            <w:pPr>
              <w:snapToGrid w:val="0"/>
              <w:spacing w:beforeLines="20" w:before="77" w:line="400" w:lineRule="exact"/>
              <w:rPr>
                <w:rFonts w:ascii="宋体" w:hAnsi="宋体" w:cs="宋体"/>
                <w:sz w:val="24"/>
                <w:szCs w:val="20"/>
              </w:rPr>
            </w:pPr>
          </w:p>
          <w:p w14:paraId="50FDC9F8" w14:textId="77777777" w:rsidR="009D44AA" w:rsidRDefault="009D44AA" w:rsidP="004A6A93">
            <w:pPr>
              <w:snapToGrid w:val="0"/>
              <w:spacing w:beforeLines="20" w:before="77" w:line="400" w:lineRule="exact"/>
              <w:rPr>
                <w:rFonts w:ascii="宋体" w:hAnsi="宋体" w:cs="宋体"/>
                <w:sz w:val="24"/>
                <w:szCs w:val="20"/>
              </w:rPr>
            </w:pPr>
          </w:p>
          <w:p w14:paraId="3339FE38" w14:textId="77777777" w:rsidR="009D44AA" w:rsidRDefault="009D44AA" w:rsidP="004A6A93">
            <w:pPr>
              <w:snapToGrid w:val="0"/>
              <w:spacing w:beforeLines="20" w:before="77" w:line="400" w:lineRule="exact"/>
              <w:rPr>
                <w:rFonts w:ascii="宋体" w:hAnsi="宋体" w:cs="宋体"/>
                <w:sz w:val="24"/>
                <w:szCs w:val="20"/>
              </w:rPr>
            </w:pPr>
          </w:p>
          <w:p w14:paraId="52DA7CFD" w14:textId="77777777" w:rsidR="009D44AA" w:rsidRDefault="009D44AA" w:rsidP="004A6A93">
            <w:pPr>
              <w:snapToGrid w:val="0"/>
              <w:spacing w:beforeLines="20" w:before="77" w:line="400" w:lineRule="exact"/>
              <w:rPr>
                <w:rFonts w:ascii="宋体" w:hAnsi="宋体" w:cs="宋体"/>
                <w:sz w:val="24"/>
                <w:szCs w:val="20"/>
              </w:rPr>
            </w:pPr>
          </w:p>
          <w:p w14:paraId="22F9DD2A" w14:textId="77777777" w:rsidR="009D44AA" w:rsidRDefault="009D44AA" w:rsidP="004A6A93">
            <w:pPr>
              <w:snapToGrid w:val="0"/>
              <w:spacing w:beforeLines="20" w:before="77"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 xml:space="preserve">                            签章：</w:t>
            </w:r>
          </w:p>
          <w:p w14:paraId="66A65345" w14:textId="77777777" w:rsidR="009D44AA" w:rsidRDefault="009D44AA" w:rsidP="004A6A93">
            <w:pPr>
              <w:snapToGrid w:val="0"/>
              <w:spacing w:beforeLines="20" w:before="77"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 xml:space="preserve">                                  年   月   日</w:t>
            </w:r>
          </w:p>
        </w:tc>
      </w:tr>
    </w:tbl>
    <w:p w14:paraId="38F85EA5" w14:textId="77777777" w:rsidR="009D44AA" w:rsidRDefault="009D44AA" w:rsidP="009D44AA">
      <w:pPr>
        <w:spacing w:line="600" w:lineRule="exact"/>
        <w:ind w:firstLine="646"/>
        <w:rPr>
          <w:rFonts w:ascii="宋体" w:eastAsia="方正黑体_GBK" w:hAnsi="宋体" w:cs="方正黑体_GBK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br w:type="page"/>
      </w:r>
      <w:r>
        <w:rPr>
          <w:rFonts w:ascii="宋体" w:eastAsia="方正黑体_GBK" w:hAnsi="宋体" w:cs="方正黑体_GBK" w:hint="eastAsia"/>
          <w:sz w:val="32"/>
          <w:szCs w:val="32"/>
        </w:rPr>
        <w:lastRenderedPageBreak/>
        <w:t>三、申报单位技术实力</w:t>
      </w:r>
    </w:p>
    <w:p w14:paraId="2B53C180" w14:textId="77777777" w:rsidR="009D44AA" w:rsidRDefault="009D44AA" w:rsidP="009D44AA">
      <w:pPr>
        <w:spacing w:line="600" w:lineRule="exact"/>
        <w:ind w:firstLine="646"/>
        <w:rPr>
          <w:rFonts w:ascii="宋体" w:eastAsia="方正楷体_GBK" w:hAnsi="宋体" w:cs="方正楷体_GBK"/>
          <w:sz w:val="32"/>
          <w:szCs w:val="32"/>
        </w:rPr>
      </w:pPr>
      <w:r>
        <w:rPr>
          <w:rFonts w:ascii="宋体" w:eastAsia="方正楷体_GBK" w:hAnsi="宋体" w:cs="方正楷体_GBK" w:hint="eastAsia"/>
          <w:sz w:val="32"/>
          <w:szCs w:val="32"/>
        </w:rPr>
        <w:t>（一）核心技术及优势</w:t>
      </w:r>
    </w:p>
    <w:p w14:paraId="47331202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（包括但不限于正文中所列举的要素方向及功能情况）</w:t>
      </w:r>
    </w:p>
    <w:p w14:paraId="0D46ADA6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 xml:space="preserve"> 1.</w:t>
      </w:r>
      <w:r>
        <w:rPr>
          <w:rFonts w:ascii="宋体" w:eastAsia="方正仿宋_GBK" w:hAnsi="宋体" w:cs="方正仿宋_GBK" w:hint="eastAsia"/>
          <w:sz w:val="32"/>
          <w:szCs w:val="32"/>
        </w:rPr>
        <w:t>主要产品或服务介绍；</w:t>
      </w:r>
    </w:p>
    <w:p w14:paraId="6B806164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 xml:space="preserve"> 2.</w:t>
      </w:r>
      <w:r>
        <w:rPr>
          <w:rFonts w:ascii="宋体" w:eastAsia="方正仿宋_GBK" w:hAnsi="宋体" w:cs="方正仿宋_GBK" w:hint="eastAsia"/>
          <w:sz w:val="32"/>
          <w:szCs w:val="32"/>
        </w:rPr>
        <w:t>核心技术及其核心竞争优势（包括与传统解决方案、与同行的对比分析）；</w:t>
      </w:r>
    </w:p>
    <w:p w14:paraId="372519FD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 xml:space="preserve"> 3.</w:t>
      </w:r>
      <w:r>
        <w:rPr>
          <w:rFonts w:ascii="宋体" w:eastAsia="方正仿宋_GBK" w:hAnsi="宋体" w:cs="方正仿宋_GBK" w:hint="eastAsia"/>
          <w:sz w:val="32"/>
          <w:szCs w:val="32"/>
        </w:rPr>
        <w:t>产品或服务的主要技术指标。</w:t>
      </w:r>
    </w:p>
    <w:p w14:paraId="2562BEAD" w14:textId="77777777" w:rsidR="009D44AA" w:rsidRDefault="009D44AA" w:rsidP="009D44AA">
      <w:pPr>
        <w:spacing w:line="600" w:lineRule="exact"/>
        <w:ind w:firstLine="646"/>
        <w:rPr>
          <w:rFonts w:ascii="宋体" w:eastAsia="方正楷体_GBK" w:hAnsi="宋体" w:cs="方正楷体_GBK"/>
          <w:sz w:val="32"/>
          <w:szCs w:val="32"/>
        </w:rPr>
      </w:pPr>
      <w:r>
        <w:rPr>
          <w:rFonts w:ascii="宋体" w:eastAsia="方正楷体_GBK" w:hAnsi="宋体" w:cs="方正楷体_GBK" w:hint="eastAsia"/>
          <w:sz w:val="32"/>
          <w:szCs w:val="32"/>
        </w:rPr>
        <w:t>（二）相关研发能力</w:t>
      </w:r>
    </w:p>
    <w:p w14:paraId="5839BC6D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包括自主创新能力，取得的相关自主知识产权情况（如专利、软件著作权等）；取得的相关认证情况等。</w:t>
      </w:r>
    </w:p>
    <w:p w14:paraId="39FE89AC" w14:textId="77777777" w:rsidR="009D44AA" w:rsidRDefault="009D44AA" w:rsidP="009D44AA">
      <w:pPr>
        <w:spacing w:line="600" w:lineRule="exact"/>
        <w:ind w:firstLine="646"/>
        <w:rPr>
          <w:rFonts w:ascii="宋体" w:eastAsia="方正黑体_GBK" w:hAnsi="宋体" w:cs="方正黑体_GBK"/>
          <w:sz w:val="32"/>
          <w:szCs w:val="32"/>
        </w:rPr>
      </w:pPr>
      <w:r>
        <w:rPr>
          <w:rFonts w:ascii="宋体" w:eastAsia="方正黑体_GBK" w:hAnsi="宋体" w:cs="方正黑体_GBK" w:hint="eastAsia"/>
          <w:sz w:val="32"/>
          <w:szCs w:val="32"/>
        </w:rPr>
        <w:t>四、主要</w:t>
      </w:r>
      <w:r>
        <w:rPr>
          <w:rFonts w:ascii="宋体" w:eastAsia="方正黑体_GBK" w:hAnsi="宋体" w:cs="方正黑体_GBK" w:hint="eastAsia"/>
          <w:sz w:val="32"/>
          <w:szCs w:val="32"/>
        </w:rPr>
        <w:t>5G</w:t>
      </w:r>
      <w:r>
        <w:rPr>
          <w:rFonts w:ascii="宋体" w:eastAsia="方正黑体_GBK" w:hAnsi="宋体" w:cs="方正黑体_GBK" w:hint="eastAsia"/>
          <w:sz w:val="32"/>
          <w:szCs w:val="32"/>
        </w:rPr>
        <w:t>应用解决方案描述</w:t>
      </w:r>
    </w:p>
    <w:p w14:paraId="74F470C9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（一）申报单位主要产品或服务的应用场景；</w:t>
      </w:r>
    </w:p>
    <w:p w14:paraId="6097BF09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（二）应用场景所属行业情况及市场分析；</w:t>
      </w:r>
    </w:p>
    <w:p w14:paraId="3888AB64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（三）实施案例情况。</w:t>
      </w:r>
    </w:p>
    <w:p w14:paraId="6E23DD1D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各项产品或服务的实施案例数量，特别是在省内实施的案例；各项产品或服务最具代表性的实施案例简介，包括实施日期、费用、过程、效果等。与合作伙伴共同开展服务的，一并说明。</w:t>
      </w:r>
    </w:p>
    <w:p w14:paraId="70E68DCE" w14:textId="77777777" w:rsidR="009D44AA" w:rsidRDefault="009D44AA" w:rsidP="009D44AA">
      <w:pPr>
        <w:spacing w:line="600" w:lineRule="exact"/>
        <w:ind w:firstLine="646"/>
        <w:rPr>
          <w:rFonts w:ascii="宋体" w:eastAsia="方正黑体_GBK" w:hAnsi="宋体" w:cs="方正黑体_GBK"/>
          <w:sz w:val="32"/>
          <w:szCs w:val="32"/>
        </w:rPr>
      </w:pPr>
      <w:r>
        <w:rPr>
          <w:rFonts w:ascii="宋体" w:eastAsia="方正黑体_GBK" w:hAnsi="宋体" w:cs="方正黑体_GBK" w:hint="eastAsia"/>
          <w:sz w:val="32"/>
          <w:szCs w:val="32"/>
        </w:rPr>
        <w:t>五、研发服务团队实力情况</w:t>
      </w:r>
    </w:p>
    <w:p w14:paraId="57DB03CE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单位股权结构、负责人及核心团队成员资历、研发技术或服务团队的人数、学历等情况。</w:t>
      </w:r>
    </w:p>
    <w:p w14:paraId="082DEC4D" w14:textId="77777777" w:rsidR="009D44AA" w:rsidRDefault="009D44AA" w:rsidP="009D44AA">
      <w:pPr>
        <w:spacing w:line="600" w:lineRule="exact"/>
        <w:ind w:firstLine="646"/>
        <w:rPr>
          <w:rFonts w:ascii="宋体" w:eastAsia="方正黑体_GBK" w:hAnsi="宋体" w:cs="方正黑体_GBK"/>
          <w:sz w:val="32"/>
          <w:szCs w:val="32"/>
        </w:rPr>
      </w:pPr>
      <w:r>
        <w:rPr>
          <w:rFonts w:ascii="宋体" w:eastAsia="方正黑体_GBK" w:hAnsi="宋体" w:cs="方正黑体_GBK" w:hint="eastAsia"/>
          <w:sz w:val="32"/>
          <w:szCs w:val="32"/>
        </w:rPr>
        <w:t>六、商业模式及规划</w:t>
      </w:r>
    </w:p>
    <w:p w14:paraId="64CF001D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（一）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应用商业模式及盈利能力。</w:t>
      </w:r>
    </w:p>
    <w:p w14:paraId="744456F0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lastRenderedPageBreak/>
        <w:t>（二）申报单位未来</w:t>
      </w:r>
      <w:r>
        <w:rPr>
          <w:rFonts w:ascii="宋体" w:eastAsia="方正仿宋_GBK" w:hAnsi="宋体" w:cs="方正仿宋_GBK" w:hint="eastAsia"/>
          <w:sz w:val="32"/>
          <w:szCs w:val="32"/>
        </w:rPr>
        <w:t>3-5</w:t>
      </w:r>
      <w:r>
        <w:rPr>
          <w:rFonts w:ascii="宋体" w:eastAsia="方正仿宋_GBK" w:hAnsi="宋体" w:cs="方正仿宋_GBK" w:hint="eastAsia"/>
          <w:sz w:val="32"/>
          <w:szCs w:val="32"/>
        </w:rPr>
        <w:t>年</w:t>
      </w:r>
      <w:r>
        <w:rPr>
          <w:rFonts w:ascii="宋体" w:eastAsia="方正仿宋_GBK" w:hAnsi="宋体" w:cs="方正仿宋_GBK" w:hint="eastAsia"/>
          <w:sz w:val="32"/>
          <w:szCs w:val="32"/>
        </w:rPr>
        <w:t>5G</w:t>
      </w:r>
      <w:r>
        <w:rPr>
          <w:rFonts w:ascii="宋体" w:eastAsia="方正仿宋_GBK" w:hAnsi="宋体" w:cs="方正仿宋_GBK" w:hint="eastAsia"/>
          <w:sz w:val="32"/>
          <w:szCs w:val="32"/>
        </w:rPr>
        <w:t>商业应用发展规划。</w:t>
      </w:r>
    </w:p>
    <w:p w14:paraId="7CC81F6F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（三）对行业发展的推动作用或社会效益分析。</w:t>
      </w:r>
    </w:p>
    <w:p w14:paraId="246AD50B" w14:textId="77777777" w:rsidR="009D44AA" w:rsidRDefault="009D44AA" w:rsidP="009D44AA">
      <w:pPr>
        <w:spacing w:line="600" w:lineRule="exact"/>
        <w:ind w:firstLine="646"/>
        <w:rPr>
          <w:rFonts w:ascii="宋体" w:eastAsia="方正黑体_GBK" w:hAnsi="宋体" w:cs="方正黑体_GBK"/>
          <w:sz w:val="32"/>
          <w:szCs w:val="32"/>
        </w:rPr>
      </w:pPr>
      <w:r>
        <w:rPr>
          <w:rFonts w:ascii="宋体" w:eastAsia="方正黑体_GBK" w:hAnsi="宋体" w:cs="方正黑体_GBK" w:hint="eastAsia"/>
          <w:sz w:val="32"/>
          <w:szCs w:val="32"/>
        </w:rPr>
        <w:t>七、相关证明材料</w:t>
      </w:r>
    </w:p>
    <w:p w14:paraId="317BDA3E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（一）申报单位营业执照；</w:t>
      </w:r>
    </w:p>
    <w:p w14:paraId="77704ECB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（二）申报单位前两年财务报表；</w:t>
      </w:r>
    </w:p>
    <w:p w14:paraId="2A8BAC85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（三）自主创新相关证明材料；</w:t>
      </w:r>
    </w:p>
    <w:p w14:paraId="4B663E03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（四）相关认证证书；</w:t>
      </w:r>
    </w:p>
    <w:p w14:paraId="2C65CECF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（五）典型案例的客户证明材料；</w:t>
      </w:r>
    </w:p>
    <w:p w14:paraId="58BBAD3F" w14:textId="77777777" w:rsidR="009D44AA" w:rsidRDefault="009D44AA" w:rsidP="009D44AA">
      <w:pPr>
        <w:spacing w:line="600" w:lineRule="exact"/>
        <w:ind w:firstLine="646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（六）合作伙伴证明材料；</w:t>
      </w:r>
    </w:p>
    <w:p w14:paraId="32F21FC1" w14:textId="77777777" w:rsidR="009D44AA" w:rsidRDefault="009D44AA" w:rsidP="009D44AA">
      <w:pPr>
        <w:spacing w:line="60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（七）其他材料。</w:t>
      </w:r>
    </w:p>
    <w:p w14:paraId="0DB90F1A" w14:textId="77777777" w:rsidR="009D44AA" w:rsidRDefault="009D44AA" w:rsidP="009D44AA">
      <w:pPr>
        <w:jc w:val="left"/>
        <w:rPr>
          <w:rFonts w:ascii="宋体" w:eastAsia="黑体" w:hAnsi="宋体" w:cs="黑体"/>
          <w:sz w:val="32"/>
          <w:szCs w:val="32"/>
        </w:rPr>
        <w:sectPr w:rsidR="009D44AA">
          <w:pgSz w:w="11906" w:h="16838"/>
          <w:pgMar w:top="1440" w:right="1531" w:bottom="1757" w:left="1531" w:header="851" w:footer="1417" w:gutter="0"/>
          <w:cols w:space="720"/>
          <w:docGrid w:type="lines" w:linePitch="389"/>
        </w:sectPr>
      </w:pPr>
    </w:p>
    <w:p w14:paraId="0F84FFB6" w14:textId="77777777" w:rsidR="009D44AA" w:rsidRDefault="009D44AA" w:rsidP="009D44AA">
      <w:pPr>
        <w:jc w:val="left"/>
        <w:rPr>
          <w:rFonts w:ascii="宋体" w:eastAsia="方正黑体_GBK" w:hAnsi="宋体" w:cs="方正黑体_GBK"/>
          <w:sz w:val="32"/>
          <w:szCs w:val="32"/>
        </w:rPr>
      </w:pPr>
      <w:r>
        <w:rPr>
          <w:rFonts w:ascii="宋体" w:eastAsia="方正黑体_GBK" w:hAnsi="宋体" w:cs="方正黑体_GBK" w:hint="eastAsia"/>
          <w:sz w:val="32"/>
          <w:szCs w:val="32"/>
        </w:rPr>
        <w:lastRenderedPageBreak/>
        <w:t>附件</w:t>
      </w:r>
      <w:r>
        <w:rPr>
          <w:rFonts w:ascii="宋体" w:eastAsia="方正黑体_GBK" w:hAnsi="宋体" w:cs="方正黑体_GBK" w:hint="eastAsia"/>
          <w:sz w:val="32"/>
          <w:szCs w:val="32"/>
        </w:rPr>
        <w:t>3</w:t>
      </w:r>
    </w:p>
    <w:p w14:paraId="7C52A37C" w14:textId="77777777" w:rsidR="009D44AA" w:rsidRDefault="009D44AA" w:rsidP="009D44AA">
      <w:pPr>
        <w:jc w:val="center"/>
        <w:rPr>
          <w:rFonts w:ascii="宋体" w:eastAsia="方正小标宋_GBK" w:hAnsi="宋体" w:cs="方正小标宋_GBK"/>
          <w:sz w:val="44"/>
          <w:szCs w:val="44"/>
        </w:rPr>
      </w:pPr>
      <w:r>
        <w:rPr>
          <w:rFonts w:ascii="宋体" w:eastAsia="方正小标宋_GBK" w:hAnsi="宋体" w:cs="方正小标宋_GBK" w:hint="eastAsia"/>
          <w:sz w:val="44"/>
          <w:szCs w:val="44"/>
          <w:u w:val="single"/>
        </w:rPr>
        <w:t xml:space="preserve">           </w:t>
      </w:r>
      <w:r>
        <w:rPr>
          <w:rFonts w:ascii="宋体" w:eastAsia="方正小标宋_GBK" w:hAnsi="宋体" w:cs="方正小标宋_GBK" w:hint="eastAsia"/>
          <w:sz w:val="44"/>
          <w:szCs w:val="44"/>
        </w:rPr>
        <w:t>州（市）</w:t>
      </w:r>
      <w:r>
        <w:rPr>
          <w:rFonts w:ascii="宋体" w:eastAsia="方正小标宋_GBK" w:hAnsi="宋体" w:cs="方正小标宋_GBK" w:hint="eastAsia"/>
          <w:sz w:val="44"/>
          <w:szCs w:val="44"/>
        </w:rPr>
        <w:t>5G</w:t>
      </w:r>
      <w:r>
        <w:rPr>
          <w:rFonts w:ascii="宋体" w:eastAsia="方正小标宋_GBK" w:hAnsi="宋体" w:cs="方正小标宋_GBK" w:hint="eastAsia"/>
          <w:sz w:val="44"/>
          <w:szCs w:val="44"/>
        </w:rPr>
        <w:t>应用资源池申报情况汇总表</w:t>
      </w:r>
    </w:p>
    <w:tbl>
      <w:tblPr>
        <w:tblW w:w="13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574"/>
        <w:gridCol w:w="1572"/>
        <w:gridCol w:w="2146"/>
        <w:gridCol w:w="3155"/>
        <w:gridCol w:w="1433"/>
        <w:gridCol w:w="1286"/>
        <w:gridCol w:w="2004"/>
      </w:tblGrid>
      <w:tr w:rsidR="009D44AA" w14:paraId="2E979558" w14:textId="77777777" w:rsidTr="004A6A93">
        <w:trPr>
          <w:trHeight w:val="561"/>
        </w:trPr>
        <w:tc>
          <w:tcPr>
            <w:tcW w:w="679" w:type="dxa"/>
            <w:vAlign w:val="center"/>
          </w:tcPr>
          <w:p w14:paraId="0956B8FF" w14:textId="77777777" w:rsidR="009D44AA" w:rsidRDefault="009D44AA" w:rsidP="004A6A93">
            <w:pPr>
              <w:jc w:val="center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ascii="宋体" w:hAnsi="宋体" w:cs="宋体" w:hint="eastAsia"/>
                <w:bCs w:val="0"/>
                <w:szCs w:val="21"/>
              </w:rPr>
              <w:t>序号</w:t>
            </w:r>
          </w:p>
        </w:tc>
        <w:tc>
          <w:tcPr>
            <w:tcW w:w="1574" w:type="dxa"/>
            <w:vAlign w:val="center"/>
          </w:tcPr>
          <w:p w14:paraId="5F03C64F" w14:textId="77777777" w:rsidR="009D44AA" w:rsidRDefault="009D44AA" w:rsidP="004A6A93">
            <w:pPr>
              <w:jc w:val="center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ascii="宋体" w:hAnsi="宋体" w:cs="宋体" w:hint="eastAsia"/>
                <w:bCs w:val="0"/>
                <w:szCs w:val="21"/>
              </w:rPr>
              <w:t>企业名称</w:t>
            </w:r>
          </w:p>
        </w:tc>
        <w:tc>
          <w:tcPr>
            <w:tcW w:w="1572" w:type="dxa"/>
            <w:vAlign w:val="center"/>
          </w:tcPr>
          <w:p w14:paraId="2EDB9CF7" w14:textId="77777777" w:rsidR="009D44AA" w:rsidRDefault="009D44AA" w:rsidP="004A6A93">
            <w:pPr>
              <w:jc w:val="center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ascii="宋体" w:hAnsi="宋体" w:cs="宋体" w:hint="eastAsia"/>
                <w:bCs w:val="0"/>
                <w:szCs w:val="21"/>
              </w:rPr>
              <w:t>申报方向</w:t>
            </w:r>
          </w:p>
        </w:tc>
        <w:tc>
          <w:tcPr>
            <w:tcW w:w="2146" w:type="dxa"/>
            <w:vAlign w:val="center"/>
          </w:tcPr>
          <w:p w14:paraId="3A218885" w14:textId="77777777" w:rsidR="009D44AA" w:rsidRDefault="009D44AA" w:rsidP="004A6A93">
            <w:pPr>
              <w:jc w:val="center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ascii="宋体" w:hAnsi="宋体" w:cs="宋体" w:hint="eastAsia"/>
                <w:bCs w:val="0"/>
                <w:szCs w:val="21"/>
              </w:rPr>
              <w:t>产品/服务</w:t>
            </w:r>
          </w:p>
        </w:tc>
        <w:tc>
          <w:tcPr>
            <w:tcW w:w="3155" w:type="dxa"/>
            <w:vAlign w:val="center"/>
          </w:tcPr>
          <w:p w14:paraId="337F3986" w14:textId="77777777" w:rsidR="009D44AA" w:rsidRDefault="009D44AA" w:rsidP="004A6A93">
            <w:pPr>
              <w:jc w:val="center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ascii="宋体" w:hAnsi="宋体" w:cs="宋体" w:hint="eastAsia"/>
                <w:bCs w:val="0"/>
                <w:szCs w:val="21"/>
              </w:rPr>
              <w:t>面向行业领域和应用</w:t>
            </w:r>
          </w:p>
          <w:p w14:paraId="32CE900A" w14:textId="77777777" w:rsidR="009D44AA" w:rsidRDefault="009D44AA" w:rsidP="004A6A93">
            <w:pPr>
              <w:jc w:val="center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ascii="宋体" w:hAnsi="宋体" w:cs="宋体" w:hint="eastAsia"/>
                <w:bCs w:val="0"/>
                <w:szCs w:val="21"/>
              </w:rPr>
              <w:t>场景</w:t>
            </w:r>
          </w:p>
        </w:tc>
        <w:tc>
          <w:tcPr>
            <w:tcW w:w="1433" w:type="dxa"/>
            <w:vAlign w:val="center"/>
          </w:tcPr>
          <w:p w14:paraId="3978989D" w14:textId="77777777" w:rsidR="009D44AA" w:rsidRDefault="009D44AA" w:rsidP="004A6A93">
            <w:pPr>
              <w:jc w:val="center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ascii="宋体" w:hAnsi="宋体" w:cs="宋体" w:hint="eastAsia"/>
                <w:bCs w:val="0"/>
                <w:szCs w:val="21"/>
              </w:rPr>
              <w:t>联系人</w:t>
            </w:r>
          </w:p>
        </w:tc>
        <w:tc>
          <w:tcPr>
            <w:tcW w:w="1286" w:type="dxa"/>
            <w:vAlign w:val="center"/>
          </w:tcPr>
          <w:p w14:paraId="628395BA" w14:textId="77777777" w:rsidR="009D44AA" w:rsidRDefault="009D44AA" w:rsidP="004A6A93">
            <w:pPr>
              <w:jc w:val="center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ascii="宋体" w:hAnsi="宋体" w:cs="宋体" w:hint="eastAsia"/>
                <w:bCs w:val="0"/>
                <w:szCs w:val="21"/>
              </w:rPr>
              <w:t>联系电话</w:t>
            </w:r>
          </w:p>
        </w:tc>
        <w:tc>
          <w:tcPr>
            <w:tcW w:w="2004" w:type="dxa"/>
            <w:vAlign w:val="center"/>
          </w:tcPr>
          <w:p w14:paraId="6D13E07A" w14:textId="77777777" w:rsidR="009D44AA" w:rsidRDefault="009D44AA" w:rsidP="004A6A93">
            <w:pPr>
              <w:jc w:val="center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ascii="宋体" w:hAnsi="宋体" w:cs="宋体" w:hint="eastAsia"/>
                <w:bCs w:val="0"/>
                <w:szCs w:val="21"/>
              </w:rPr>
              <w:t>邮箱/QQ/</w:t>
            </w:r>
            <w:proofErr w:type="gramStart"/>
            <w:r>
              <w:rPr>
                <w:rFonts w:ascii="宋体" w:hAnsi="宋体" w:cs="宋体" w:hint="eastAsia"/>
                <w:bCs w:val="0"/>
                <w:szCs w:val="21"/>
              </w:rPr>
              <w:t>微信</w:t>
            </w:r>
            <w:proofErr w:type="gramEnd"/>
          </w:p>
        </w:tc>
      </w:tr>
      <w:tr w:rsidR="009D44AA" w14:paraId="283D7581" w14:textId="77777777" w:rsidTr="004A6A93">
        <w:tc>
          <w:tcPr>
            <w:tcW w:w="679" w:type="dxa"/>
          </w:tcPr>
          <w:p w14:paraId="08490F8A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  <w:p w14:paraId="75E5C7F1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574" w:type="dxa"/>
          </w:tcPr>
          <w:p w14:paraId="0B346C34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572" w:type="dxa"/>
          </w:tcPr>
          <w:p w14:paraId="7527BFE8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2146" w:type="dxa"/>
          </w:tcPr>
          <w:p w14:paraId="10FA3041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3155" w:type="dxa"/>
          </w:tcPr>
          <w:p w14:paraId="6919E296" w14:textId="77777777" w:rsidR="009D44AA" w:rsidRDefault="009D44AA" w:rsidP="004A6A93">
            <w:pPr>
              <w:rPr>
                <w:rFonts w:ascii="宋体" w:hAnsi="宋体" w:cs="宋体"/>
                <w:bCs w:val="0"/>
              </w:rPr>
            </w:pPr>
          </w:p>
          <w:p w14:paraId="21167E71" w14:textId="77777777" w:rsidR="009D44AA" w:rsidRDefault="009D44AA" w:rsidP="004A6A93">
            <w:pPr>
              <w:jc w:val="left"/>
              <w:rPr>
                <w:rFonts w:ascii="宋体" w:hAnsi="宋体" w:cs="宋体"/>
                <w:bCs w:val="0"/>
              </w:rPr>
            </w:pPr>
          </w:p>
        </w:tc>
        <w:tc>
          <w:tcPr>
            <w:tcW w:w="1433" w:type="dxa"/>
          </w:tcPr>
          <w:p w14:paraId="76FD88BE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286" w:type="dxa"/>
          </w:tcPr>
          <w:p w14:paraId="7773DD1A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2004" w:type="dxa"/>
          </w:tcPr>
          <w:p w14:paraId="32F626DB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</w:tr>
      <w:tr w:rsidR="009D44AA" w14:paraId="4384238E" w14:textId="77777777" w:rsidTr="004A6A93">
        <w:tc>
          <w:tcPr>
            <w:tcW w:w="679" w:type="dxa"/>
          </w:tcPr>
          <w:p w14:paraId="58D19673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  <w:p w14:paraId="7B85A9A4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574" w:type="dxa"/>
          </w:tcPr>
          <w:p w14:paraId="51CA000C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572" w:type="dxa"/>
          </w:tcPr>
          <w:p w14:paraId="4D70B5C8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2146" w:type="dxa"/>
          </w:tcPr>
          <w:p w14:paraId="77FAA94C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3155" w:type="dxa"/>
          </w:tcPr>
          <w:p w14:paraId="663DBB2C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433" w:type="dxa"/>
          </w:tcPr>
          <w:p w14:paraId="69427CD8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286" w:type="dxa"/>
          </w:tcPr>
          <w:p w14:paraId="36BC5FF5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2004" w:type="dxa"/>
          </w:tcPr>
          <w:p w14:paraId="73BA0CA6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</w:tr>
      <w:tr w:rsidR="009D44AA" w14:paraId="31D95BB9" w14:textId="77777777" w:rsidTr="004A6A93">
        <w:tc>
          <w:tcPr>
            <w:tcW w:w="679" w:type="dxa"/>
          </w:tcPr>
          <w:p w14:paraId="3F54E41D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  <w:p w14:paraId="36C00B18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574" w:type="dxa"/>
          </w:tcPr>
          <w:p w14:paraId="00767A67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572" w:type="dxa"/>
          </w:tcPr>
          <w:p w14:paraId="5C427D5C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2146" w:type="dxa"/>
          </w:tcPr>
          <w:p w14:paraId="7DD0183F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3155" w:type="dxa"/>
          </w:tcPr>
          <w:p w14:paraId="333F2EC9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433" w:type="dxa"/>
          </w:tcPr>
          <w:p w14:paraId="19F29F47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286" w:type="dxa"/>
          </w:tcPr>
          <w:p w14:paraId="0BD51A7F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2004" w:type="dxa"/>
          </w:tcPr>
          <w:p w14:paraId="09663A5B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</w:tr>
      <w:tr w:rsidR="009D44AA" w14:paraId="4DB9D87D" w14:textId="77777777" w:rsidTr="004A6A93">
        <w:tc>
          <w:tcPr>
            <w:tcW w:w="679" w:type="dxa"/>
          </w:tcPr>
          <w:p w14:paraId="7AA0978E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  <w:p w14:paraId="7DE30A22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574" w:type="dxa"/>
          </w:tcPr>
          <w:p w14:paraId="0A08BBC2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572" w:type="dxa"/>
          </w:tcPr>
          <w:p w14:paraId="0C17A944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2146" w:type="dxa"/>
          </w:tcPr>
          <w:p w14:paraId="02C55A7E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3155" w:type="dxa"/>
          </w:tcPr>
          <w:p w14:paraId="682D3D82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433" w:type="dxa"/>
          </w:tcPr>
          <w:p w14:paraId="2A9D84BD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286" w:type="dxa"/>
          </w:tcPr>
          <w:p w14:paraId="77FA0F56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2004" w:type="dxa"/>
          </w:tcPr>
          <w:p w14:paraId="4F2B5DC9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</w:tr>
      <w:tr w:rsidR="009D44AA" w14:paraId="6D147FCF" w14:textId="77777777" w:rsidTr="004A6A93">
        <w:tc>
          <w:tcPr>
            <w:tcW w:w="679" w:type="dxa"/>
          </w:tcPr>
          <w:p w14:paraId="6DB2FF89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  <w:p w14:paraId="07021998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574" w:type="dxa"/>
          </w:tcPr>
          <w:p w14:paraId="769C8234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572" w:type="dxa"/>
          </w:tcPr>
          <w:p w14:paraId="6D3C089D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2146" w:type="dxa"/>
          </w:tcPr>
          <w:p w14:paraId="33235577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3155" w:type="dxa"/>
          </w:tcPr>
          <w:p w14:paraId="6D927564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433" w:type="dxa"/>
          </w:tcPr>
          <w:p w14:paraId="26AE8241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286" w:type="dxa"/>
          </w:tcPr>
          <w:p w14:paraId="0FC7B415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2004" w:type="dxa"/>
          </w:tcPr>
          <w:p w14:paraId="7B545381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</w:tr>
      <w:tr w:rsidR="009D44AA" w14:paraId="41266564" w14:textId="77777777" w:rsidTr="004A6A93">
        <w:tc>
          <w:tcPr>
            <w:tcW w:w="679" w:type="dxa"/>
          </w:tcPr>
          <w:p w14:paraId="46782375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  <w:p w14:paraId="09F511B4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574" w:type="dxa"/>
          </w:tcPr>
          <w:p w14:paraId="19B4E3D6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572" w:type="dxa"/>
          </w:tcPr>
          <w:p w14:paraId="4B953A1F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2146" w:type="dxa"/>
          </w:tcPr>
          <w:p w14:paraId="36E385A3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3155" w:type="dxa"/>
          </w:tcPr>
          <w:p w14:paraId="518A97E7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433" w:type="dxa"/>
          </w:tcPr>
          <w:p w14:paraId="4CF26304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1286" w:type="dxa"/>
          </w:tcPr>
          <w:p w14:paraId="09CD7217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  <w:tc>
          <w:tcPr>
            <w:tcW w:w="2004" w:type="dxa"/>
          </w:tcPr>
          <w:p w14:paraId="299E8378" w14:textId="77777777" w:rsidR="009D44AA" w:rsidRDefault="009D44AA" w:rsidP="004A6A93">
            <w:pPr>
              <w:rPr>
                <w:rFonts w:ascii="宋体" w:hAnsi="宋体" w:cs="宋体"/>
                <w:bCs w:val="0"/>
                <w:sz w:val="24"/>
              </w:rPr>
            </w:pPr>
          </w:p>
        </w:tc>
      </w:tr>
    </w:tbl>
    <w:p w14:paraId="36995333" w14:textId="638D7B01" w:rsidR="00971D9B" w:rsidRDefault="009D44AA" w:rsidP="009D44AA">
      <w:pPr>
        <w:jc w:val="right"/>
      </w:pPr>
      <w:r>
        <w:rPr>
          <w:rFonts w:ascii="宋体" w:hAnsi="宋体" w:cs="宋体" w:hint="eastAsia"/>
          <w:bCs w:val="0"/>
          <w:sz w:val="32"/>
        </w:rPr>
        <w:t>2022年  月  日填报 （公章）</w:t>
      </w:r>
    </w:p>
    <w:sectPr w:rsidR="00971D9B" w:rsidSect="009D44A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方正仿宋_GBK"/>
    <w:charset w:val="00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AA"/>
    <w:rsid w:val="00971D9B"/>
    <w:rsid w:val="009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A2E8"/>
  <w15:chartTrackingRefBased/>
  <w15:docId w15:val="{86B54C5B-60C5-460D-9210-9D3F7A33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D44AA"/>
    <w:pPr>
      <w:widowControl w:val="0"/>
      <w:jc w:val="both"/>
    </w:pPr>
    <w:rPr>
      <w:rFonts w:ascii="Calibri" w:eastAsia="宋体" w:hAnsi="Calibri" w:cs="方正仿宋_GB2312"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9D44A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9D44AA"/>
    <w:rPr>
      <w:rFonts w:ascii="Calibri" w:eastAsia="宋体" w:hAnsi="Calibri" w:cs="方正仿宋_GB2312"/>
      <w:bCs/>
      <w:kern w:val="0"/>
      <w:sz w:val="28"/>
      <w:szCs w:val="28"/>
    </w:rPr>
  </w:style>
  <w:style w:type="paragraph" w:styleId="a5">
    <w:name w:val="Body Text First Indent"/>
    <w:basedOn w:val="a0"/>
    <w:link w:val="a6"/>
    <w:qFormat/>
    <w:rsid w:val="009D44AA"/>
    <w:pPr>
      <w:ind w:firstLineChars="100" w:firstLine="420"/>
    </w:pPr>
  </w:style>
  <w:style w:type="character" w:customStyle="1" w:styleId="a6">
    <w:name w:val="正文文本首行缩进 字符"/>
    <w:basedOn w:val="a4"/>
    <w:link w:val="a5"/>
    <w:rsid w:val="009D44AA"/>
    <w:rPr>
      <w:rFonts w:ascii="Calibri" w:eastAsia="宋体" w:hAnsi="Calibri" w:cs="方正仿宋_GB2312"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俊钟</dc:creator>
  <cp:keywords/>
  <dc:description/>
  <cp:lastModifiedBy>王 俊钟</cp:lastModifiedBy>
  <cp:revision>1</cp:revision>
  <dcterms:created xsi:type="dcterms:W3CDTF">2022-08-27T14:38:00Z</dcterms:created>
  <dcterms:modified xsi:type="dcterms:W3CDTF">2022-08-27T14:39:00Z</dcterms:modified>
</cp:coreProperties>
</file>