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bookmarkStart w:id="1" w:name="_GoBack"/>
      <w:bookmarkEnd w:id="1"/>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云南省工业</w:t>
      </w:r>
      <w:r>
        <w:rPr>
          <w:rFonts w:hint="default" w:ascii="Times New Roman" w:hAnsi="Times New Roman" w:eastAsia="方正小标宋_GBK" w:cs="Times New Roman"/>
          <w:sz w:val="44"/>
          <w:szCs w:val="44"/>
        </w:rPr>
        <w:t>设计中心认定管理办法</w:t>
      </w:r>
    </w:p>
    <w:p>
      <w:pPr>
        <w:pStyle w:val="2"/>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6"/>
          <w:szCs w:val="36"/>
          <w:lang w:eastAsia="zh-CN"/>
        </w:rPr>
        <w:t>第一章</w:t>
      </w:r>
      <w:r>
        <w:rPr>
          <w:rFonts w:hint="default" w:ascii="Times New Roman" w:hAnsi="Times New Roman" w:eastAsia="方正黑体_GBK" w:cs="Times New Roman"/>
          <w:sz w:val="36"/>
          <w:szCs w:val="36"/>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第一条</w:t>
      </w:r>
      <w:r>
        <w:rPr>
          <w:rFonts w:hint="default" w:ascii="Times New Roman" w:hAnsi="Times New Roman" w:eastAsia="方正仿宋_GBK" w:cs="Times New Roman"/>
          <w:color w:val="auto"/>
          <w:sz w:val="32"/>
          <w:szCs w:val="32"/>
        </w:rPr>
        <w:t xml:space="preserve">  为加快培育壮大工业设计市场主体，促进工业设计创新发展，</w:t>
      </w:r>
      <w:r>
        <w:rPr>
          <w:rFonts w:hint="default" w:ascii="Times New Roman" w:hAnsi="Times New Roman" w:eastAsia="方正仿宋_GBK" w:cs="Times New Roman"/>
          <w:color w:val="auto"/>
          <w:sz w:val="32"/>
          <w:szCs w:val="32"/>
          <w:lang w:val="en-US" w:eastAsia="zh-CN"/>
        </w:rPr>
        <w:t>推动</w:t>
      </w:r>
      <w:r>
        <w:rPr>
          <w:rFonts w:hint="default" w:ascii="Times New Roman" w:hAnsi="Times New Roman" w:eastAsia="方正仿宋_GBK" w:cs="Times New Roman"/>
          <w:color w:val="auto"/>
          <w:sz w:val="32"/>
          <w:szCs w:val="32"/>
        </w:rPr>
        <w:t>工业设计赋能制造业高质量发展，根据《国家级工业设计中心认定管理办法》（工信部政法〔</w:t>
      </w:r>
      <w:r>
        <w:rPr>
          <w:rFonts w:hint="default" w:ascii="Times New Roman" w:hAnsi="Times New Roman" w:eastAsia="宋体" w:cs="Times New Roman"/>
          <w:color w:val="auto"/>
          <w:sz w:val="32"/>
          <w:szCs w:val="32"/>
        </w:rPr>
        <w:t>2023</w:t>
      </w:r>
      <w:r>
        <w:rPr>
          <w:rFonts w:hint="default" w:ascii="Times New Roman" w:hAnsi="Times New Roman" w:eastAsia="方正仿宋_GBK" w:cs="Times New Roman"/>
          <w:color w:val="auto"/>
          <w:sz w:val="32"/>
          <w:szCs w:val="32"/>
        </w:rPr>
        <w:t>〕</w:t>
      </w:r>
      <w:r>
        <w:rPr>
          <w:rFonts w:hint="default" w:ascii="Times New Roman" w:hAnsi="Times New Roman" w:eastAsia="宋体" w:cs="Times New Roman"/>
          <w:color w:val="auto"/>
          <w:sz w:val="32"/>
          <w:szCs w:val="32"/>
        </w:rPr>
        <w:t>93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val="en-US" w:eastAsia="zh-CN"/>
        </w:rPr>
        <w:t>和《关于印发云南省推动工业设计加快发展的实施意见》</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云工信产业</w:t>
      </w:r>
      <w:r>
        <w:rPr>
          <w:rFonts w:hint="default" w:ascii="Times New Roman" w:hAnsi="Times New Roman" w:eastAsia="方正仿宋_GBK" w:cs="Times New Roman"/>
          <w:color w:val="auto"/>
          <w:sz w:val="32"/>
          <w:szCs w:val="32"/>
        </w:rPr>
        <w:t>〔</w:t>
      </w:r>
      <w:r>
        <w:rPr>
          <w:rFonts w:hint="default" w:ascii="Times New Roman" w:hAnsi="Times New Roman" w:eastAsia="宋体" w:cs="Times New Roman"/>
          <w:color w:val="auto"/>
          <w:sz w:val="32"/>
          <w:szCs w:val="32"/>
        </w:rPr>
        <w:t>202</w:t>
      </w:r>
      <w:r>
        <w:rPr>
          <w:rFonts w:hint="default" w:ascii="Times New Roman" w:hAnsi="Times New Roman"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val="en-US" w:eastAsia="zh-CN"/>
        </w:rPr>
        <w:t>333</w:t>
      </w:r>
      <w:r>
        <w:rPr>
          <w:rFonts w:hint="default" w:ascii="Times New Roman" w:hAnsi="Times New Roman" w:eastAsia="方正仿宋_GBK" w:cs="Times New Roman"/>
          <w:color w:val="auto"/>
          <w:sz w:val="32"/>
          <w:szCs w:val="32"/>
        </w:rPr>
        <w:t>号）定，结合</w:t>
      </w:r>
      <w:r>
        <w:rPr>
          <w:rFonts w:hint="default" w:ascii="Times New Roman" w:hAnsi="Times New Roman" w:eastAsia="方正仿宋_GBK" w:cs="Times New Roman"/>
          <w:color w:val="auto"/>
          <w:sz w:val="32"/>
          <w:szCs w:val="32"/>
          <w:lang w:eastAsia="zh-CN"/>
        </w:rPr>
        <w:t>云南省</w:t>
      </w:r>
      <w:r>
        <w:rPr>
          <w:rFonts w:hint="default" w:ascii="Times New Roman" w:hAnsi="Times New Roman" w:eastAsia="方正仿宋_GBK" w:cs="Times New Roman"/>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第二条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云南省工业</w:t>
      </w:r>
      <w:r>
        <w:rPr>
          <w:rFonts w:hint="default" w:ascii="Times New Roman" w:hAnsi="Times New Roman" w:eastAsia="方正仿宋_GBK" w:cs="Times New Roman"/>
          <w:color w:val="auto"/>
          <w:sz w:val="32"/>
          <w:szCs w:val="32"/>
        </w:rPr>
        <w:t>设计中心认定、管理等相关工作适用本办法。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第三条</w:t>
      </w:r>
      <w:r>
        <w:rPr>
          <w:rFonts w:hint="default" w:ascii="Times New Roman" w:hAnsi="Times New Roman" w:eastAsia="方正仿宋_GBK" w:cs="Times New Roman"/>
          <w:color w:val="auto"/>
          <w:sz w:val="32"/>
          <w:szCs w:val="32"/>
        </w:rPr>
        <w:t xml:space="preserve">  本办法所称的工业设计是指以工业产品为主要对象，综合运用科技手段和工学、美学、心理学、经济学等知识，对产品的功能、结构、形态及包装等进行整合优化的创新活动。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云南省工业</w:t>
      </w:r>
      <w:r>
        <w:rPr>
          <w:rFonts w:hint="default" w:ascii="Times New Roman" w:hAnsi="Times New Roman" w:eastAsia="方正仿宋_GBK" w:cs="Times New Roman"/>
          <w:color w:val="auto"/>
          <w:sz w:val="32"/>
          <w:szCs w:val="32"/>
        </w:rPr>
        <w:t>设计中心</w:t>
      </w:r>
      <w:r>
        <w:rPr>
          <w:rFonts w:hint="eastAsia" w:ascii="Times New Roman" w:hAnsi="Times New Roman" w:eastAsia="方正仿宋_GBK" w:cs="Times New Roman"/>
          <w:color w:val="auto"/>
          <w:sz w:val="32"/>
          <w:szCs w:val="32"/>
          <w:lang w:eastAsia="zh-CN"/>
        </w:rPr>
        <w:t>（以下简称“省级工业设计中心”）</w:t>
      </w:r>
      <w:r>
        <w:rPr>
          <w:rFonts w:hint="default" w:ascii="Times New Roman" w:hAnsi="Times New Roman" w:eastAsia="方正仿宋_GBK" w:cs="Times New Roman"/>
          <w:color w:val="auto"/>
          <w:sz w:val="32"/>
          <w:szCs w:val="32"/>
        </w:rPr>
        <w:t>是指经</w:t>
      </w:r>
      <w:r>
        <w:rPr>
          <w:rFonts w:hint="default" w:ascii="Times New Roman" w:hAnsi="Times New Roman" w:eastAsia="方正仿宋_GBK" w:cs="Times New Roman"/>
          <w:color w:val="auto"/>
          <w:sz w:val="32"/>
          <w:szCs w:val="32"/>
          <w:lang w:eastAsia="zh-CN"/>
        </w:rPr>
        <w:t>云南省工业和信息化厅</w:t>
      </w:r>
      <w:r>
        <w:rPr>
          <w:rFonts w:hint="default" w:ascii="Times New Roman" w:hAnsi="Times New Roman" w:eastAsia="方正仿宋_GBK" w:cs="Times New Roman"/>
          <w:color w:val="auto"/>
          <w:sz w:val="32"/>
          <w:szCs w:val="32"/>
        </w:rPr>
        <w:t>认定，工业设计创新力强、业绩突出、发展水平领先的工业设计机构。</w:t>
      </w:r>
      <w:r>
        <w:rPr>
          <w:rFonts w:hint="eastAsia" w:ascii="Times New Roman" w:hAnsi="Times New Roman" w:eastAsia="方正仿宋_GBK" w:cs="Times New Roman"/>
          <w:color w:val="auto"/>
          <w:sz w:val="32"/>
          <w:szCs w:val="32"/>
          <w:lang w:eastAsia="zh-CN"/>
        </w:rPr>
        <w:t>省级工业设计中心</w:t>
      </w:r>
      <w:r>
        <w:rPr>
          <w:rFonts w:hint="default" w:ascii="Times New Roman" w:hAnsi="Times New Roman" w:eastAsia="方正仿宋_GBK" w:cs="Times New Roman"/>
          <w:color w:val="auto"/>
          <w:sz w:val="32"/>
          <w:szCs w:val="32"/>
        </w:rPr>
        <w:t>包括两种类型：制造业企业等单位设立的，主要为本单位提供工业设计服务的企业工业设计中心；面向市场需求提供工业设计服务的工业设计企业。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第四条</w:t>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eastAsia="zh-CN"/>
        </w:rPr>
        <w:t>省级</w:t>
      </w:r>
      <w:r>
        <w:rPr>
          <w:rFonts w:hint="default" w:ascii="Times New Roman" w:hAnsi="Times New Roman" w:eastAsia="方正仿宋_GBK" w:cs="Times New Roman"/>
          <w:color w:val="auto"/>
          <w:sz w:val="32"/>
          <w:szCs w:val="32"/>
          <w:lang w:eastAsia="zh-CN"/>
        </w:rPr>
        <w:t>工业</w:t>
      </w:r>
      <w:r>
        <w:rPr>
          <w:rFonts w:hint="default" w:ascii="Times New Roman" w:hAnsi="Times New Roman" w:eastAsia="方正仿宋_GBK" w:cs="Times New Roman"/>
          <w:color w:val="auto"/>
          <w:sz w:val="32"/>
          <w:szCs w:val="32"/>
        </w:rPr>
        <w:t>设计中心的认定工作坚持政府引导、企业自愿，公开透明、择优确定，动态管理、逐步提升的原则。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color w:val="auto"/>
          <w:sz w:val="32"/>
          <w:szCs w:val="32"/>
        </w:rPr>
        <w:t>第五条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云南省工业和信息化厅</w:t>
      </w:r>
      <w:r>
        <w:rPr>
          <w:rFonts w:hint="default" w:ascii="Times New Roman" w:hAnsi="Times New Roman" w:eastAsia="方正仿宋_GBK" w:cs="Times New Roman"/>
          <w:color w:val="auto"/>
          <w:sz w:val="32"/>
          <w:szCs w:val="32"/>
        </w:rPr>
        <w:t>负责</w:t>
      </w:r>
      <w:r>
        <w:rPr>
          <w:rFonts w:hint="eastAsia" w:ascii="Times New Roman" w:hAnsi="Times New Roman" w:eastAsia="方正仿宋_GBK" w:cs="Times New Roman"/>
          <w:color w:val="auto"/>
          <w:sz w:val="32"/>
          <w:szCs w:val="32"/>
          <w:lang w:eastAsia="zh-CN"/>
        </w:rPr>
        <w:t>省级</w:t>
      </w:r>
      <w:r>
        <w:rPr>
          <w:rFonts w:hint="default" w:ascii="Times New Roman" w:hAnsi="Times New Roman" w:eastAsia="方正仿宋_GBK" w:cs="Times New Roman"/>
          <w:color w:val="auto"/>
          <w:sz w:val="32"/>
          <w:szCs w:val="32"/>
        </w:rPr>
        <w:t>工业设计中心的认定和管理工作。</w:t>
      </w:r>
      <w:r>
        <w:rPr>
          <w:rFonts w:hint="default" w:ascii="Times New Roman" w:hAnsi="Times New Roman" w:eastAsia="方正仿宋_GBK" w:cs="Times New Roman"/>
          <w:color w:val="auto"/>
          <w:sz w:val="32"/>
          <w:szCs w:val="32"/>
          <w:lang w:eastAsia="zh-CN"/>
        </w:rPr>
        <w:t>州、市工业和信息化主管部门</w:t>
      </w:r>
      <w:r>
        <w:rPr>
          <w:rFonts w:hint="default" w:ascii="Times New Roman" w:hAnsi="Times New Roman" w:eastAsia="方正仿宋_GBK" w:cs="Times New Roman"/>
          <w:color w:val="auto"/>
          <w:sz w:val="32"/>
          <w:szCs w:val="32"/>
        </w:rPr>
        <w:t>负责</w:t>
      </w:r>
      <w:r>
        <w:rPr>
          <w:rFonts w:hint="default" w:ascii="Times New Roman" w:hAnsi="Times New Roman" w:eastAsia="方正仿宋_GBK" w:cs="Times New Roman"/>
          <w:color w:val="auto"/>
          <w:sz w:val="32"/>
          <w:szCs w:val="32"/>
          <w:lang w:eastAsia="zh-CN"/>
        </w:rPr>
        <w:t>本地区</w:t>
      </w:r>
      <w:r>
        <w:rPr>
          <w:rFonts w:hint="default" w:ascii="Times New Roman" w:hAnsi="Times New Roman" w:eastAsia="方正仿宋_GBK" w:cs="Times New Roman"/>
          <w:color w:val="auto"/>
          <w:sz w:val="32"/>
          <w:szCs w:val="32"/>
        </w:rPr>
        <w:t>省级工业设计中心的申报推荐</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管理服务</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工作</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6"/>
          <w:szCs w:val="36"/>
          <w:lang w:eastAsia="zh-CN"/>
        </w:rPr>
        <w:t>第二章</w:t>
      </w:r>
      <w:r>
        <w:rPr>
          <w:rFonts w:hint="default" w:ascii="Times New Roman" w:hAnsi="Times New Roman" w:eastAsia="方正黑体_GBK" w:cs="Times New Roman"/>
          <w:color w:val="auto"/>
          <w:sz w:val="36"/>
          <w:szCs w:val="36"/>
          <w:lang w:val="en-US" w:eastAsia="zh-CN"/>
        </w:rPr>
        <w:t xml:space="preserve">  </w:t>
      </w:r>
      <w:r>
        <w:rPr>
          <w:rFonts w:hint="default" w:ascii="Times New Roman" w:hAnsi="Times New Roman" w:eastAsia="方正黑体_GBK" w:cs="Times New Roman"/>
          <w:color w:val="auto"/>
          <w:sz w:val="36"/>
          <w:szCs w:val="36"/>
        </w:rPr>
        <w:t>认定条件与程序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第六条</w:t>
      </w:r>
      <w:r>
        <w:rPr>
          <w:rFonts w:hint="default" w:ascii="Times New Roman" w:hAnsi="Times New Roman" w:eastAsia="方正仿宋_GBK" w:cs="Times New Roman"/>
          <w:color w:val="auto"/>
          <w:sz w:val="32"/>
          <w:szCs w:val="32"/>
        </w:rPr>
        <w:t xml:space="preserve">  申报</w:t>
      </w:r>
      <w:r>
        <w:rPr>
          <w:rFonts w:hint="eastAsia" w:ascii="Times New Roman" w:hAnsi="Times New Roman" w:eastAsia="方正仿宋_GBK" w:cs="Times New Roman"/>
          <w:color w:val="auto"/>
          <w:sz w:val="32"/>
          <w:szCs w:val="32"/>
          <w:lang w:eastAsia="zh-CN"/>
        </w:rPr>
        <w:t>省级</w:t>
      </w:r>
      <w:r>
        <w:rPr>
          <w:rFonts w:hint="default" w:ascii="Times New Roman" w:hAnsi="Times New Roman" w:eastAsia="方正仿宋_GBK" w:cs="Times New Roman"/>
          <w:color w:val="auto"/>
          <w:sz w:val="32"/>
          <w:szCs w:val="32"/>
          <w:lang w:eastAsia="zh-CN"/>
        </w:rPr>
        <w:t>工业</w:t>
      </w:r>
      <w:r>
        <w:rPr>
          <w:rFonts w:hint="default" w:ascii="Times New Roman" w:hAnsi="Times New Roman" w:eastAsia="方正仿宋_GBK" w:cs="Times New Roman"/>
          <w:color w:val="auto"/>
          <w:sz w:val="32"/>
          <w:szCs w:val="32"/>
        </w:rPr>
        <w:t>设计中心，需</w:t>
      </w:r>
      <w:r>
        <w:rPr>
          <w:rFonts w:hint="default" w:ascii="Times New Roman" w:hAnsi="Times New Roman" w:eastAsia="方正仿宋_GBK" w:cs="Times New Roman"/>
          <w:color w:val="auto"/>
          <w:sz w:val="32"/>
          <w:szCs w:val="32"/>
          <w:lang w:val="en-US" w:eastAsia="zh-CN"/>
        </w:rPr>
        <w:t>持续</w:t>
      </w:r>
      <w:r>
        <w:rPr>
          <w:rFonts w:hint="default" w:ascii="Times New Roman" w:hAnsi="Times New Roman" w:eastAsia="方正仿宋_GBK" w:cs="Times New Roman"/>
          <w:color w:val="auto"/>
          <w:sz w:val="32"/>
          <w:szCs w:val="32"/>
        </w:rPr>
        <w:t>稳定运营</w:t>
      </w:r>
      <w:r>
        <w:rPr>
          <w:rFonts w:hint="default" w:ascii="Times New Roman" w:hAnsi="Times New Roman"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eastAsia="zh-CN"/>
        </w:rPr>
        <w:t>（截至申报日期）</w:t>
      </w:r>
      <w:r>
        <w:rPr>
          <w:rFonts w:hint="default" w:ascii="Times New Roman" w:hAnsi="Times New Roman" w:eastAsia="方正仿宋_GBK" w:cs="Times New Roman"/>
          <w:color w:val="auto"/>
          <w:sz w:val="32"/>
          <w:szCs w:val="32"/>
        </w:rPr>
        <w:t>，有固定的工作场所、良好的软硬件条件、健全的管理制度、稳定的人员配置，满足省级工业设计中心评价指标（附件</w:t>
      </w:r>
      <w:r>
        <w:rPr>
          <w:rFonts w:hint="default" w:ascii="Times New Roman" w:hAnsi="Times New Roman" w:eastAsia="宋体" w:cs="Times New Roman"/>
          <w:color w:val="auto"/>
          <w:sz w:val="32"/>
          <w:szCs w:val="32"/>
        </w:rPr>
        <w:t>1</w:t>
      </w:r>
      <w:r>
        <w:rPr>
          <w:rFonts w:hint="default" w:ascii="Times New Roman" w:hAnsi="Times New Roman" w:eastAsia="方正仿宋_GBK" w:cs="Times New Roman"/>
          <w:color w:val="auto"/>
          <w:sz w:val="32"/>
          <w:szCs w:val="32"/>
        </w:rPr>
        <w:t>）要求，并具备以下条件：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highlight w:val="none"/>
          <w:lang w:eastAsia="zh-CN"/>
        </w:rPr>
        <w:t>省级</w:t>
      </w:r>
      <w:r>
        <w:rPr>
          <w:rFonts w:hint="default" w:ascii="Times New Roman" w:hAnsi="Times New Roman" w:eastAsia="方正仿宋_GBK" w:cs="Times New Roman"/>
          <w:color w:val="auto"/>
          <w:sz w:val="32"/>
          <w:szCs w:val="32"/>
          <w:highlight w:val="none"/>
          <w:lang w:eastAsia="zh-CN"/>
        </w:rPr>
        <w:t>工业</w:t>
      </w:r>
      <w:r>
        <w:rPr>
          <w:rFonts w:hint="default" w:ascii="Times New Roman" w:hAnsi="Times New Roman" w:eastAsia="方正仿宋_GBK" w:cs="Times New Roman"/>
          <w:color w:val="auto"/>
          <w:sz w:val="32"/>
          <w:szCs w:val="32"/>
          <w:highlight w:val="none"/>
        </w:rPr>
        <w:t>设计中心</w:t>
      </w:r>
      <w:r>
        <w:rPr>
          <w:rFonts w:hint="default" w:ascii="Times New Roman" w:hAnsi="Times New Roman" w:eastAsia="方正仿宋_GBK" w:cs="Times New Roman"/>
          <w:color w:val="auto"/>
          <w:sz w:val="32"/>
          <w:szCs w:val="32"/>
          <w:highlight w:val="none"/>
          <w:lang w:eastAsia="zh-CN"/>
        </w:rPr>
        <w:t>申报遵循自愿原则。</w:t>
      </w:r>
      <w:r>
        <w:rPr>
          <w:rFonts w:hint="default" w:ascii="Times New Roman" w:hAnsi="Times New Roman" w:eastAsia="方正仿宋_GBK" w:cs="Times New Roman"/>
          <w:color w:val="auto"/>
          <w:sz w:val="32"/>
          <w:szCs w:val="32"/>
        </w:rPr>
        <w:t>申报主体需在</w:t>
      </w:r>
      <w:r>
        <w:rPr>
          <w:rFonts w:hint="default" w:ascii="Times New Roman" w:hAnsi="Times New Roman" w:eastAsia="方正仿宋_GBK" w:cs="Times New Roman"/>
          <w:color w:val="auto"/>
          <w:sz w:val="32"/>
          <w:szCs w:val="32"/>
          <w:lang w:eastAsia="zh-CN"/>
        </w:rPr>
        <w:t>云南</w:t>
      </w:r>
      <w:r>
        <w:rPr>
          <w:rFonts w:hint="default" w:ascii="Times New Roman" w:hAnsi="Times New Roman" w:eastAsia="方正仿宋_GBK" w:cs="Times New Roman"/>
          <w:color w:val="auto"/>
          <w:sz w:val="32"/>
          <w:szCs w:val="32"/>
        </w:rPr>
        <w:t>省内注册，</w:t>
      </w:r>
      <w:r>
        <w:rPr>
          <w:rFonts w:hint="default" w:ascii="Times New Roman" w:hAnsi="Times New Roman" w:eastAsia="方正仿宋_GBK" w:cs="Times New Roman"/>
          <w:color w:val="auto"/>
          <w:sz w:val="32"/>
          <w:szCs w:val="32"/>
          <w:lang w:val="en-US" w:eastAsia="zh-CN"/>
        </w:rPr>
        <w:t>具备独立法人资格；</w:t>
      </w:r>
      <w:r>
        <w:rPr>
          <w:rFonts w:hint="default" w:ascii="Times New Roman" w:hAnsi="Times New Roman" w:eastAsia="方正仿宋_GBK" w:cs="Times New Roman"/>
          <w:color w:val="auto"/>
          <w:sz w:val="32"/>
          <w:szCs w:val="32"/>
        </w:rPr>
        <w:t>制造业企业等单位设立的不具备法人资格的企业工业设计中心，由其具备法人资格的设立单位申报；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（二）遵守国家法律法规，</w:t>
      </w:r>
      <w:r>
        <w:rPr>
          <w:rFonts w:hint="default" w:ascii="Times New Roman" w:hAnsi="Times New Roman" w:eastAsia="宋体" w:cs="Times New Roman"/>
          <w:color w:val="auto"/>
          <w:sz w:val="32"/>
          <w:szCs w:val="32"/>
          <w:highlight w:val="none"/>
        </w:rPr>
        <w:t>2</w:t>
      </w:r>
      <w:r>
        <w:rPr>
          <w:rFonts w:hint="default" w:ascii="Times New Roman" w:hAnsi="Times New Roman" w:eastAsia="方正仿宋_GBK" w:cs="Times New Roman"/>
          <w:color w:val="auto"/>
          <w:sz w:val="32"/>
          <w:szCs w:val="32"/>
        </w:rPr>
        <w:t>年内未发生重大环保、质量和安全事故，未被列为严重失信主体，没有重大违法行为或涉嫌重大违法正在接受有关部门审查的情况；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（三）制造业企业等单位设立的企业</w:t>
      </w:r>
      <w:r>
        <w:rPr>
          <w:rFonts w:hint="eastAsia" w:ascii="Times New Roman" w:hAnsi="Times New Roman" w:eastAsia="方正仿宋_GBK" w:cs="Times New Roman"/>
          <w:color w:val="auto"/>
          <w:sz w:val="32"/>
          <w:szCs w:val="32"/>
          <w:lang w:eastAsia="zh-CN"/>
        </w:rPr>
        <w:t>工业</w:t>
      </w:r>
      <w:r>
        <w:rPr>
          <w:rFonts w:hint="default" w:ascii="Times New Roman" w:hAnsi="Times New Roman" w:eastAsia="方正仿宋_GBK" w:cs="Times New Roman"/>
          <w:color w:val="auto"/>
          <w:sz w:val="32"/>
          <w:szCs w:val="32"/>
        </w:rPr>
        <w:t>设计中心需是专门成立、独立运行的分支机构或内设部门。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bCs/>
          <w:color w:val="auto"/>
          <w:sz w:val="32"/>
          <w:szCs w:val="32"/>
        </w:rPr>
        <w:t>第七条</w:t>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highlight w:val="none"/>
          <w:lang w:eastAsia="zh-CN"/>
        </w:rPr>
        <w:t>省级</w:t>
      </w:r>
      <w:r>
        <w:rPr>
          <w:rFonts w:hint="default" w:ascii="Times New Roman" w:hAnsi="Times New Roman" w:eastAsia="方正仿宋_GBK" w:cs="Times New Roman"/>
          <w:color w:val="auto"/>
          <w:sz w:val="32"/>
          <w:szCs w:val="32"/>
          <w:highlight w:val="none"/>
          <w:lang w:eastAsia="zh-CN"/>
        </w:rPr>
        <w:t>工业</w:t>
      </w:r>
      <w:r>
        <w:rPr>
          <w:rFonts w:hint="default" w:ascii="Times New Roman" w:hAnsi="Times New Roman" w:eastAsia="方正仿宋_GBK" w:cs="Times New Roman"/>
          <w:color w:val="auto"/>
          <w:sz w:val="32"/>
          <w:szCs w:val="32"/>
          <w:highlight w:val="none"/>
        </w:rPr>
        <w:t>设计中心认定工作按照“谁推荐、谁把关，谁审查、谁管理”的方式统筹开展、有序推进。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第八条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省级</w:t>
      </w:r>
      <w:r>
        <w:rPr>
          <w:rFonts w:hint="default" w:ascii="Times New Roman" w:hAnsi="Times New Roman" w:eastAsia="方正仿宋_GBK" w:cs="Times New Roman"/>
          <w:color w:val="auto"/>
          <w:sz w:val="32"/>
          <w:szCs w:val="32"/>
          <w:lang w:val="en-US" w:eastAsia="zh-CN"/>
        </w:rPr>
        <w:t>工业设计中心认定工作按照以下程序组织开展。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（一）申报主体向所在</w:t>
      </w:r>
      <w:r>
        <w:rPr>
          <w:rFonts w:hint="default" w:ascii="Times New Roman" w:hAnsi="Times New Roman" w:eastAsia="方正仿宋_GBK" w:cs="Times New Roman"/>
          <w:color w:val="auto"/>
          <w:sz w:val="32"/>
          <w:szCs w:val="32"/>
          <w:lang w:eastAsia="zh-CN"/>
        </w:rPr>
        <w:t>州、市工业和信息化主管部门</w:t>
      </w:r>
      <w:r>
        <w:rPr>
          <w:rFonts w:hint="default" w:ascii="Times New Roman" w:hAnsi="Times New Roman" w:eastAsia="方正仿宋_GBK" w:cs="Times New Roman"/>
          <w:color w:val="auto"/>
          <w:sz w:val="32"/>
          <w:szCs w:val="32"/>
        </w:rPr>
        <w:t>提出申请，按要求提交省级工业设计中心申请表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附件</w:t>
      </w:r>
      <w:r>
        <w:rPr>
          <w:rFonts w:hint="default" w:ascii="Times New Roman" w:hAnsi="Times New Roman" w:eastAsia="宋体"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及相关申请材料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附件</w:t>
      </w:r>
      <w:r>
        <w:rPr>
          <w:rFonts w:hint="default"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，对材料的真实性、完整性、合法性负责。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sz w:val="32"/>
          <w:szCs w:val="32"/>
          <w:lang w:eastAsia="zh-CN"/>
        </w:rPr>
        <w:t>州、市工业和信息化主管部门</w:t>
      </w:r>
      <w:r>
        <w:rPr>
          <w:rFonts w:hint="default" w:ascii="Times New Roman" w:hAnsi="Times New Roman" w:eastAsia="方正仿宋_GBK" w:cs="Times New Roman"/>
          <w:color w:val="auto"/>
          <w:sz w:val="32"/>
          <w:szCs w:val="32"/>
        </w:rPr>
        <w:t>负责组织对申报材料进行审核，确定推荐名单，在规定时间内将推荐文件报送</w:t>
      </w:r>
      <w:r>
        <w:rPr>
          <w:rFonts w:hint="default" w:ascii="Times New Roman" w:hAnsi="Times New Roman" w:eastAsia="方正仿宋_GBK" w:cs="Times New Roman"/>
          <w:color w:val="auto"/>
          <w:sz w:val="32"/>
          <w:szCs w:val="32"/>
          <w:lang w:val="en-US" w:eastAsia="zh-CN"/>
        </w:rPr>
        <w:t>云南</w:t>
      </w:r>
      <w:r>
        <w:rPr>
          <w:rFonts w:hint="default" w:ascii="Times New Roman" w:hAnsi="Times New Roman" w:eastAsia="方正仿宋_GBK" w:cs="Times New Roman"/>
          <w:color w:val="auto"/>
          <w:sz w:val="32"/>
          <w:szCs w:val="32"/>
          <w:lang w:eastAsia="zh-CN"/>
        </w:rPr>
        <w:t>省工业和信息化厅</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（三）</w:t>
      </w:r>
      <w:r>
        <w:rPr>
          <w:rFonts w:hint="default" w:ascii="Times New Roman" w:hAnsi="Times New Roman" w:eastAsia="方正仿宋_GBK"/>
          <w:color w:val="auto"/>
          <w:sz w:val="32"/>
          <w:szCs w:val="32"/>
          <w:lang w:val="en-US" w:eastAsia="zh-CN"/>
        </w:rPr>
        <w:t>云南</w:t>
      </w:r>
      <w:r>
        <w:rPr>
          <w:rFonts w:hint="default" w:ascii="Times New Roman" w:hAnsi="Times New Roman" w:eastAsia="方正仿宋_GBK"/>
          <w:color w:val="auto"/>
          <w:sz w:val="32"/>
          <w:szCs w:val="32"/>
        </w:rPr>
        <w:t>省工业和信息化厅</w:t>
      </w:r>
      <w:r>
        <w:rPr>
          <w:rFonts w:hint="default" w:ascii="Times New Roman" w:hAnsi="Times New Roman" w:eastAsia="方正仿宋_GBK"/>
          <w:color w:val="auto"/>
          <w:sz w:val="32"/>
          <w:szCs w:val="32"/>
          <w:lang w:eastAsia="zh-CN"/>
        </w:rPr>
        <w:t>对申报材料</w:t>
      </w:r>
      <w:r>
        <w:rPr>
          <w:rFonts w:hint="default" w:ascii="Times New Roman" w:hAnsi="Times New Roman" w:eastAsia="方正仿宋_GBK"/>
          <w:color w:val="auto"/>
          <w:sz w:val="32"/>
          <w:szCs w:val="32"/>
          <w:lang w:val="en-US" w:eastAsia="zh-CN"/>
        </w:rPr>
        <w:t>进行</w:t>
      </w:r>
      <w:r>
        <w:rPr>
          <w:rFonts w:hint="default" w:ascii="Times New Roman" w:hAnsi="Times New Roman" w:eastAsia="方正仿宋_GBK"/>
          <w:color w:val="auto"/>
          <w:sz w:val="32"/>
          <w:szCs w:val="32"/>
          <w:lang w:eastAsia="zh-CN"/>
        </w:rPr>
        <w:t>形式审查，</w:t>
      </w:r>
      <w:r>
        <w:rPr>
          <w:rFonts w:hint="default" w:ascii="Times New Roman" w:hAnsi="Times New Roman" w:eastAsia="方正仿宋_GBK"/>
          <w:color w:val="auto"/>
          <w:sz w:val="32"/>
          <w:szCs w:val="32"/>
        </w:rPr>
        <w:t>组织</w:t>
      </w:r>
      <w:r>
        <w:rPr>
          <w:rFonts w:hint="default" w:ascii="Times New Roman" w:hAnsi="Times New Roman" w:eastAsia="方正仿宋_GBK"/>
          <w:color w:val="auto"/>
          <w:sz w:val="32"/>
          <w:szCs w:val="32"/>
          <w:lang w:eastAsia="zh-CN"/>
        </w:rPr>
        <w:t>专家</w:t>
      </w:r>
      <w:r>
        <w:rPr>
          <w:rFonts w:hint="default" w:ascii="Times New Roman" w:hAnsi="Times New Roman" w:eastAsia="方正仿宋_GBK"/>
          <w:color w:val="auto"/>
          <w:sz w:val="32"/>
          <w:szCs w:val="32"/>
          <w:lang w:val="en-US" w:eastAsia="zh-CN"/>
        </w:rPr>
        <w:t>进行评审以及必要的现场考查</w:t>
      </w:r>
      <w:r>
        <w:rPr>
          <w:rFonts w:hint="default" w:ascii="Times New Roman" w:hAnsi="Times New Roman" w:eastAsia="方正仿宋_GBK"/>
          <w:color w:val="auto"/>
          <w:sz w:val="32"/>
          <w:szCs w:val="32"/>
          <w:lang w:eastAsia="zh-CN"/>
        </w:rPr>
        <w:t>。</w:t>
      </w:r>
      <w:r>
        <w:rPr>
          <w:rFonts w:hint="default" w:ascii="Times New Roman" w:hAnsi="Times New Roman" w:eastAsia="方正仿宋_GBK"/>
          <w:color w:val="auto"/>
          <w:sz w:val="32"/>
          <w:szCs w:val="32"/>
          <w:lang w:val="en-US" w:eastAsia="zh-CN"/>
        </w:rPr>
        <w:t>根据</w:t>
      </w:r>
      <w:r>
        <w:rPr>
          <w:rFonts w:hint="default" w:ascii="Times New Roman" w:hAnsi="Times New Roman" w:eastAsia="方正仿宋_GBK"/>
          <w:color w:val="auto"/>
          <w:sz w:val="32"/>
          <w:szCs w:val="32"/>
          <w:lang w:eastAsia="zh-CN"/>
        </w:rPr>
        <w:t>形式审查、</w:t>
      </w:r>
      <w:r>
        <w:rPr>
          <w:rFonts w:hint="default" w:ascii="Times New Roman" w:hAnsi="Times New Roman" w:eastAsia="方正仿宋_GBK"/>
          <w:color w:val="auto"/>
          <w:sz w:val="32"/>
          <w:szCs w:val="32"/>
          <w:lang w:val="en-US" w:eastAsia="zh-CN"/>
        </w:rPr>
        <w:t>专家评审和必要的现场</w:t>
      </w:r>
      <w:r>
        <w:rPr>
          <w:rFonts w:hint="eastAsia" w:ascii="Times New Roman" w:hAnsi="Times New Roman" w:eastAsia="方正仿宋_GBK"/>
          <w:color w:val="auto"/>
          <w:sz w:val="32"/>
          <w:szCs w:val="32"/>
          <w:lang w:val="en-US" w:eastAsia="zh-CN"/>
        </w:rPr>
        <w:t>核查</w:t>
      </w:r>
      <w:r>
        <w:rPr>
          <w:rFonts w:hint="default" w:ascii="Times New Roman" w:hAnsi="Times New Roman" w:eastAsia="方正仿宋_GBK"/>
          <w:color w:val="auto"/>
          <w:sz w:val="32"/>
          <w:szCs w:val="32"/>
          <w:lang w:val="en-US" w:eastAsia="zh-CN"/>
        </w:rPr>
        <w:t>情况进行综合研究，形成拟公示企业</w:t>
      </w:r>
      <w:r>
        <w:rPr>
          <w:rFonts w:hint="default" w:ascii="Times New Roman" w:hAnsi="Times New Roman" w:eastAsia="方正仿宋_GBK"/>
          <w:color w:val="auto"/>
          <w:sz w:val="32"/>
          <w:szCs w:val="32"/>
          <w:lang w:eastAsia="zh-CN"/>
        </w:rPr>
        <w:t>名单，提交</w:t>
      </w:r>
      <w:r>
        <w:rPr>
          <w:rFonts w:hint="default" w:ascii="Times New Roman" w:hAnsi="Times New Roman" w:eastAsia="方正仿宋_GBK"/>
          <w:color w:val="auto"/>
          <w:sz w:val="32"/>
          <w:szCs w:val="32"/>
          <w:lang w:val="en-US" w:eastAsia="zh-CN"/>
        </w:rPr>
        <w:t>云南</w:t>
      </w:r>
      <w:r>
        <w:rPr>
          <w:rFonts w:hint="default" w:ascii="Times New Roman" w:hAnsi="Times New Roman" w:eastAsia="方正仿宋_GBK"/>
          <w:color w:val="auto"/>
          <w:sz w:val="32"/>
          <w:szCs w:val="32"/>
          <w:lang w:eastAsia="zh-CN"/>
        </w:rPr>
        <w:t>省工业和信息化厅党组</w:t>
      </w:r>
      <w:r>
        <w:rPr>
          <w:rFonts w:hint="default" w:ascii="Times New Roman" w:hAnsi="Times New Roman" w:eastAsia="方正仿宋_GBK"/>
          <w:color w:val="auto"/>
          <w:sz w:val="32"/>
          <w:szCs w:val="32"/>
          <w:lang w:val="en-US" w:eastAsia="zh-CN"/>
        </w:rPr>
        <w:t>会议</w:t>
      </w:r>
      <w:r>
        <w:rPr>
          <w:rFonts w:hint="default" w:ascii="Times New Roman" w:hAnsi="Times New Roman" w:eastAsia="方正仿宋_GBK"/>
          <w:color w:val="auto"/>
          <w:sz w:val="32"/>
          <w:szCs w:val="32"/>
          <w:lang w:eastAsia="zh-CN"/>
        </w:rPr>
        <w:t>审</w:t>
      </w:r>
      <w:r>
        <w:rPr>
          <w:rFonts w:hint="default" w:ascii="Times New Roman" w:hAnsi="Times New Roman" w:eastAsia="方正仿宋_GBK"/>
          <w:color w:val="auto"/>
          <w:sz w:val="32"/>
          <w:szCs w:val="32"/>
          <w:lang w:val="en-US" w:eastAsia="zh-CN"/>
        </w:rPr>
        <w:t>定</w:t>
      </w:r>
      <w:r>
        <w:rPr>
          <w:rFonts w:hint="default" w:ascii="Times New Roman" w:hAnsi="Times New Roman" w:eastAsia="方正仿宋_GBK"/>
          <w:color w:val="auto"/>
          <w:sz w:val="32"/>
          <w:szCs w:val="32"/>
          <w:lang w:eastAsia="zh-CN"/>
        </w:rPr>
        <w:t>。经审定的</w:t>
      </w:r>
      <w:r>
        <w:rPr>
          <w:rFonts w:hint="default" w:ascii="Times New Roman" w:hAnsi="Times New Roman" w:eastAsia="方正仿宋_GBK"/>
          <w:color w:val="auto"/>
          <w:sz w:val="32"/>
          <w:szCs w:val="32"/>
          <w:lang w:val="en-US" w:eastAsia="zh-CN"/>
        </w:rPr>
        <w:t>名单</w:t>
      </w:r>
      <w:r>
        <w:rPr>
          <w:rFonts w:hint="default" w:ascii="Times New Roman" w:hAnsi="Times New Roman" w:eastAsia="方正仿宋_GBK"/>
          <w:color w:val="auto"/>
          <w:sz w:val="32"/>
          <w:szCs w:val="32"/>
          <w:lang w:eastAsia="zh-CN"/>
        </w:rPr>
        <w:t>向社会公示</w:t>
      </w:r>
      <w:r>
        <w:rPr>
          <w:rFonts w:hint="default" w:ascii="Times New Roman" w:hAnsi="Times New Roman" w:eastAsia="方正仿宋_GBK"/>
          <w:color w:val="auto"/>
          <w:sz w:val="32"/>
          <w:szCs w:val="32"/>
          <w:lang w:val="en-US" w:eastAsia="zh-CN"/>
        </w:rPr>
        <w:t>5个工作日，公示</w:t>
      </w:r>
      <w:r>
        <w:rPr>
          <w:rFonts w:hint="default" w:ascii="Times New Roman" w:hAnsi="Times New Roman" w:eastAsia="方正仿宋_GBK"/>
          <w:color w:val="auto"/>
          <w:sz w:val="32"/>
          <w:szCs w:val="32"/>
        </w:rPr>
        <w:t>无异议</w:t>
      </w:r>
      <w:r>
        <w:rPr>
          <w:rFonts w:hint="default" w:ascii="Times New Roman" w:hAnsi="Times New Roman" w:eastAsia="方正仿宋_GBK"/>
          <w:color w:val="auto"/>
          <w:sz w:val="32"/>
          <w:szCs w:val="32"/>
          <w:lang w:eastAsia="zh-CN"/>
        </w:rPr>
        <w:t>的</w:t>
      </w:r>
      <w:r>
        <w:rPr>
          <w:rFonts w:hint="default" w:ascii="Times New Roman" w:hAnsi="Times New Roman" w:eastAsia="方正仿宋_GBK"/>
          <w:color w:val="auto"/>
          <w:sz w:val="32"/>
          <w:szCs w:val="32"/>
        </w:rPr>
        <w:t>，认定为</w:t>
      </w:r>
      <w:r>
        <w:rPr>
          <w:rFonts w:hint="default" w:ascii="Times New Roman" w:hAnsi="Times New Roman" w:eastAsia="方正仿宋_GBK"/>
          <w:color w:val="auto"/>
          <w:sz w:val="32"/>
          <w:szCs w:val="32"/>
          <w:lang w:val="en-US" w:eastAsia="zh-CN"/>
        </w:rPr>
        <w:t>省</w:t>
      </w:r>
      <w:r>
        <w:rPr>
          <w:rFonts w:hint="eastAsia" w:ascii="Times New Roman" w:hAnsi="Times New Roman" w:eastAsia="方正仿宋_GBK"/>
          <w:color w:val="auto"/>
          <w:sz w:val="32"/>
          <w:szCs w:val="32"/>
          <w:lang w:val="en-US" w:eastAsia="zh-CN"/>
        </w:rPr>
        <w:t>级</w:t>
      </w:r>
      <w:r>
        <w:rPr>
          <w:rFonts w:hint="default" w:ascii="Times New Roman" w:hAnsi="Times New Roman" w:eastAsia="方正仿宋_GBK"/>
          <w:color w:val="auto"/>
          <w:sz w:val="32"/>
          <w:szCs w:val="32"/>
          <w:lang w:val="en-US" w:eastAsia="zh-CN"/>
        </w:rPr>
        <w:t>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第</w:t>
      </w:r>
      <w:r>
        <w:rPr>
          <w:rFonts w:hint="default" w:ascii="Times New Roman" w:hAnsi="Times New Roman" w:eastAsia="方正楷体_GBK" w:cs="Times New Roman"/>
          <w:b/>
          <w:bCs/>
          <w:color w:val="auto"/>
          <w:sz w:val="32"/>
          <w:szCs w:val="32"/>
          <w:lang w:eastAsia="zh-CN"/>
        </w:rPr>
        <w:t>九</w:t>
      </w:r>
      <w:r>
        <w:rPr>
          <w:rFonts w:hint="default" w:ascii="Times New Roman" w:hAnsi="Times New Roman" w:eastAsia="方正楷体_GBK" w:cs="Times New Roman"/>
          <w:b/>
          <w:bCs/>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省</w:t>
      </w:r>
      <w:r>
        <w:rPr>
          <w:rFonts w:hint="eastAsia"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工业设计中心</w:t>
      </w:r>
      <w:r>
        <w:rPr>
          <w:rFonts w:hint="default" w:ascii="Times New Roman" w:hAnsi="Times New Roman" w:eastAsia="方正仿宋_GBK" w:cs="Times New Roman"/>
          <w:color w:val="auto"/>
          <w:sz w:val="32"/>
          <w:szCs w:val="32"/>
          <w:highlight w:val="none"/>
        </w:rPr>
        <w:t>每年认定一次</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auto"/>
          <w:sz w:val="36"/>
          <w:szCs w:val="36"/>
        </w:rPr>
      </w:pPr>
      <w:r>
        <w:rPr>
          <w:rFonts w:hint="default" w:ascii="Times New Roman" w:hAnsi="Times New Roman" w:eastAsia="方正黑体_GBK" w:cs="Times New Roman"/>
          <w:color w:val="auto"/>
          <w:sz w:val="36"/>
          <w:szCs w:val="36"/>
          <w:lang w:eastAsia="zh-CN"/>
        </w:rPr>
        <w:t>第三章</w:t>
      </w:r>
      <w:r>
        <w:rPr>
          <w:rFonts w:hint="default" w:ascii="Times New Roman" w:hAnsi="Times New Roman" w:eastAsia="方正黑体_GBK" w:cs="Times New Roman"/>
          <w:color w:val="auto"/>
          <w:sz w:val="36"/>
          <w:szCs w:val="36"/>
          <w:lang w:val="en-US" w:eastAsia="zh-CN"/>
        </w:rPr>
        <w:t xml:space="preserve">  </w:t>
      </w:r>
      <w:r>
        <w:rPr>
          <w:rFonts w:hint="default" w:ascii="Times New Roman" w:hAnsi="Times New Roman" w:eastAsia="方正黑体_GBK" w:cs="Times New Roman"/>
          <w:color w:val="auto"/>
          <w:sz w:val="36"/>
          <w:szCs w:val="36"/>
        </w:rPr>
        <w:t>培育与管理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lang w:eastAsia="zh-CN"/>
        </w:rPr>
        <w:t>第十条</w:t>
      </w:r>
      <w:r>
        <w:rPr>
          <w:rFonts w:hint="default" w:ascii="Times New Roman" w:hAnsi="Times New Roman" w:eastAsia="仿宋_GB2312" w:cs="Times New Roman"/>
          <w:color w:val="auto"/>
          <w:sz w:val="32"/>
          <w:szCs w:val="32"/>
          <w:u w:val="none"/>
        </w:rPr>
        <w:t xml:space="preserve">  各级工业和信息化主管部门要</w:t>
      </w:r>
      <w:r>
        <w:rPr>
          <w:rFonts w:hint="default" w:ascii="Times New Roman" w:hAnsi="Times New Roman" w:eastAsia="仿宋_GB2312" w:cs="Times New Roman"/>
          <w:color w:val="auto"/>
          <w:sz w:val="32"/>
          <w:szCs w:val="32"/>
          <w:u w:val="none"/>
          <w:lang w:eastAsia="zh-CN"/>
        </w:rPr>
        <w:t>加大政策支持</w:t>
      </w:r>
      <w:r>
        <w:rPr>
          <w:rFonts w:hint="default" w:ascii="Times New Roman" w:hAnsi="Times New Roman" w:eastAsia="仿宋_GB2312" w:cs="Times New Roman"/>
          <w:color w:val="auto"/>
          <w:sz w:val="32"/>
          <w:szCs w:val="32"/>
          <w:u w:val="none"/>
        </w:rPr>
        <w:t>和指导服务，建立健全工业设计中心梯度培育体系，持续培育壮大工业设计市场主体。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云南</w:t>
      </w:r>
      <w:r>
        <w:rPr>
          <w:rFonts w:hint="default" w:ascii="Times New Roman" w:hAnsi="Times New Roman" w:eastAsia="方正仿宋_GBK" w:cs="Times New Roman"/>
          <w:color w:val="auto"/>
          <w:sz w:val="32"/>
          <w:szCs w:val="32"/>
        </w:rPr>
        <w:t>省工业和信息化厅加强宏观指导和政策引导，</w:t>
      </w:r>
      <w:r>
        <w:rPr>
          <w:rFonts w:hint="default" w:ascii="Times New Roman" w:hAnsi="Times New Roman" w:eastAsia="方正仿宋_GBK" w:cs="Times New Roman"/>
          <w:color w:val="000000"/>
          <w:sz w:val="32"/>
          <w:szCs w:val="32"/>
          <w:lang w:val="en-US" w:eastAsia="zh-CN"/>
        </w:rPr>
        <w:t>统筹省级制造业高质量发展及省级中小企业发展专项资金，对符合条件制造业企业创建工业设计中心、工业设计研究院择优给予支持，推动</w:t>
      </w:r>
      <w:r>
        <w:rPr>
          <w:rFonts w:hint="eastAsia" w:ascii="Times New Roman" w:hAnsi="Times New Roman" w:eastAsia="方正仿宋_GBK" w:cs="Times New Roman"/>
          <w:color w:val="000000"/>
          <w:sz w:val="32"/>
          <w:szCs w:val="32"/>
          <w:lang w:val="en-US" w:eastAsia="zh-CN"/>
        </w:rPr>
        <w:t>省级</w:t>
      </w:r>
      <w:r>
        <w:rPr>
          <w:rFonts w:hint="default" w:ascii="Times New Roman" w:hAnsi="Times New Roman" w:eastAsia="方正仿宋_GBK" w:cs="Times New Roman"/>
          <w:color w:val="000000"/>
          <w:sz w:val="32"/>
          <w:szCs w:val="32"/>
          <w:lang w:val="en-US" w:eastAsia="zh-CN"/>
        </w:rPr>
        <w:t>工业设计中心聚焦制造业重点领域，实现设计优化和提升</w:t>
      </w:r>
      <w:r>
        <w:rPr>
          <w:rFonts w:hint="default" w:ascii="Times New Roman" w:hAnsi="Times New Roman" w:eastAsia="方正仿宋_GBK" w:cs="Times New Roman"/>
          <w:color w:val="auto"/>
          <w:sz w:val="32"/>
          <w:szCs w:val="32"/>
        </w:rPr>
        <w:t>；面向产业链供应链中小企业开放设计项目，增强产业链协同设计能力和水平；积极参与关键技术攻关、重大项目研发，提升产业创新能力</w:t>
      </w:r>
      <w:r>
        <w:rPr>
          <w:rFonts w:hint="default" w:ascii="Times New Roman" w:hAnsi="Times New Roman" w:eastAsia="方正仿宋_GBK" w:cs="Times New Roman"/>
          <w:color w:val="auto"/>
          <w:sz w:val="32"/>
          <w:szCs w:val="32"/>
          <w:lang w:eastAsia="zh-CN"/>
        </w:rPr>
        <w:t>。</w:t>
      </w:r>
    </w:p>
    <w:p>
      <w:pPr>
        <w:keepNext w:val="0"/>
        <w:keepLines w:val="0"/>
        <w:widowControl/>
        <w:suppressLineNumbers w:val="0"/>
        <w:spacing w:line="600" w:lineRule="exact"/>
        <w:ind w:firstLine="640" w:firstLineChars="200"/>
        <w:jc w:val="lef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highlight w:val="none"/>
        </w:rPr>
        <w:t>对</w:t>
      </w:r>
      <w:r>
        <w:rPr>
          <w:rFonts w:hint="default" w:ascii="Times New Roman" w:hAnsi="Times New Roman" w:eastAsia="方正仿宋_GBK" w:cs="Times New Roman"/>
          <w:color w:val="auto"/>
          <w:sz w:val="32"/>
          <w:szCs w:val="32"/>
          <w:highlight w:val="none"/>
          <w:lang w:eastAsia="zh-CN"/>
        </w:rPr>
        <w:t>新认定的国家</w:t>
      </w:r>
      <w:r>
        <w:rPr>
          <w:rFonts w:hint="eastAsia" w:ascii="Times New Roman" w:hAnsi="Times New Roman" w:eastAsia="方正仿宋_GBK" w:cs="Times New Roman"/>
          <w:color w:val="auto"/>
          <w:sz w:val="32"/>
          <w:szCs w:val="32"/>
          <w:highlight w:val="none"/>
          <w:lang w:eastAsia="zh-CN"/>
        </w:rPr>
        <w:t>级</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省</w:t>
      </w:r>
      <w:r>
        <w:rPr>
          <w:rFonts w:hint="default" w:ascii="Times New Roman" w:hAnsi="Times New Roman" w:eastAsia="方正仿宋_GBK" w:cs="Times New Roman"/>
          <w:color w:val="auto"/>
          <w:sz w:val="32"/>
          <w:szCs w:val="32"/>
          <w:highlight w:val="none"/>
          <w:lang w:eastAsia="zh-CN"/>
        </w:rPr>
        <w:t>级工业设计中心，鼓</w:t>
      </w:r>
      <w:r>
        <w:rPr>
          <w:rFonts w:hint="default" w:ascii="Times New Roman" w:hAnsi="Times New Roman" w:eastAsia="方正仿宋_GBK" w:cs="Times New Roman"/>
          <w:color w:val="auto"/>
          <w:sz w:val="32"/>
          <w:szCs w:val="32"/>
          <w:lang w:eastAsia="zh-CN"/>
        </w:rPr>
        <w:t>励</w:t>
      </w:r>
      <w:r>
        <w:rPr>
          <w:rFonts w:hint="default" w:ascii="Times New Roman" w:hAnsi="Times New Roman" w:eastAsia="方正仿宋_GBK" w:cs="Times New Roman"/>
          <w:color w:val="auto"/>
          <w:sz w:val="32"/>
          <w:szCs w:val="32"/>
        </w:rPr>
        <w:t>各州</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市给予</w:t>
      </w:r>
      <w:r>
        <w:rPr>
          <w:rFonts w:hint="default" w:ascii="Times New Roman" w:hAnsi="Times New Roman" w:eastAsia="方正仿宋_GBK" w:cs="Times New Roman"/>
          <w:color w:val="auto"/>
          <w:sz w:val="32"/>
          <w:szCs w:val="32"/>
          <w:lang w:eastAsia="zh-CN"/>
        </w:rPr>
        <w:t>一次性</w:t>
      </w:r>
      <w:r>
        <w:rPr>
          <w:rFonts w:hint="default" w:ascii="Times New Roman" w:hAnsi="Times New Roman" w:eastAsia="方正仿宋_GBK" w:cs="Times New Roman"/>
          <w:color w:val="auto"/>
          <w:sz w:val="32"/>
          <w:szCs w:val="32"/>
        </w:rPr>
        <w:t>奖励，</w:t>
      </w:r>
      <w:r>
        <w:rPr>
          <w:rFonts w:hint="default" w:ascii="Times New Roman" w:hAnsi="Times New Roman" w:eastAsia="方正仿宋_GBK" w:cs="Times New Roman"/>
          <w:color w:val="auto"/>
          <w:sz w:val="32"/>
          <w:szCs w:val="32"/>
          <w:lang w:eastAsia="zh-CN"/>
        </w:rPr>
        <w:t>统筹工业领域现有资金</w:t>
      </w:r>
      <w:r>
        <w:rPr>
          <w:rFonts w:hint="default" w:ascii="Times New Roman" w:hAnsi="Times New Roman" w:eastAsia="方正仿宋_GBK" w:cs="Times New Roman"/>
          <w:color w:val="000000"/>
          <w:sz w:val="32"/>
          <w:szCs w:val="32"/>
          <w:lang w:val="en-US" w:eastAsia="zh-CN"/>
        </w:rPr>
        <w:t>对符合条件的制造业企业创建工业设计中心、工业设计研究院加大支持力度，</w:t>
      </w:r>
      <w:r>
        <w:rPr>
          <w:rFonts w:hint="default" w:ascii="Times New Roman" w:hAnsi="Times New Roman" w:eastAsia="方正仿宋_GBK" w:cs="Times New Roman"/>
          <w:color w:val="auto"/>
          <w:sz w:val="32"/>
          <w:szCs w:val="32"/>
        </w:rPr>
        <w:t>引导和推动</w:t>
      </w:r>
      <w:r>
        <w:rPr>
          <w:rFonts w:hint="default" w:ascii="Times New Roman" w:hAnsi="Times New Roman" w:eastAsia="方正仿宋_GBK" w:cs="Times New Roman"/>
          <w:color w:val="auto"/>
          <w:sz w:val="32"/>
          <w:szCs w:val="32"/>
          <w:lang w:val="en-US" w:eastAsia="zh-CN"/>
        </w:rPr>
        <w:t>本地区</w:t>
      </w:r>
      <w:r>
        <w:rPr>
          <w:rFonts w:hint="default" w:ascii="Times New Roman" w:hAnsi="Times New Roman" w:eastAsia="方正仿宋_GBK" w:cs="Times New Roman"/>
          <w:color w:val="auto"/>
          <w:sz w:val="32"/>
          <w:szCs w:val="32"/>
        </w:rPr>
        <w:t>企业加强工业设计</w:t>
      </w:r>
      <w:r>
        <w:rPr>
          <w:rFonts w:hint="default" w:ascii="Times New Roman" w:hAnsi="Times New Roman" w:eastAsia="方正仿宋_GBK" w:cs="Times New Roman"/>
          <w:color w:val="auto"/>
          <w:sz w:val="32"/>
          <w:szCs w:val="32"/>
          <w:lang w:val="en-US" w:eastAsia="zh-CN"/>
        </w:rPr>
        <w:t>中心</w:t>
      </w:r>
      <w:r>
        <w:rPr>
          <w:rFonts w:hint="default" w:ascii="Times New Roman" w:hAnsi="Times New Roman" w:eastAsia="方正仿宋_GBK" w:cs="Times New Roman"/>
          <w:color w:val="auto"/>
          <w:sz w:val="32"/>
          <w:szCs w:val="32"/>
        </w:rPr>
        <w:t>投入和建设</w:t>
      </w:r>
      <w:r>
        <w:rPr>
          <w:rFonts w:hint="default" w:ascii="Times New Roman" w:hAnsi="Times New Roman" w:eastAsia="方正仿宋_GBK" w:cs="Times New Roman"/>
          <w:color w:val="auto"/>
          <w:sz w:val="32"/>
          <w:szCs w:val="32"/>
          <w:lang w:eastAsia="zh-CN"/>
        </w:rPr>
        <w:t>。各州、市可</w:t>
      </w:r>
      <w:r>
        <w:rPr>
          <w:rFonts w:hint="default" w:ascii="Times New Roman" w:hAnsi="Times New Roman" w:eastAsia="方正仿宋_GBK" w:cs="Times New Roman"/>
          <w:color w:val="auto"/>
          <w:sz w:val="32"/>
          <w:szCs w:val="32"/>
        </w:rPr>
        <w:t>参照本办法</w:t>
      </w:r>
      <w:r>
        <w:rPr>
          <w:rFonts w:hint="default" w:ascii="Times New Roman" w:hAnsi="Times New Roman" w:eastAsia="方正仿宋_GBK" w:cs="Times New Roman"/>
          <w:color w:val="auto"/>
          <w:sz w:val="32"/>
          <w:szCs w:val="32"/>
          <w:lang w:val="en-US" w:eastAsia="zh-CN"/>
        </w:rPr>
        <w:t>开展</w:t>
      </w:r>
      <w:r>
        <w:rPr>
          <w:rFonts w:hint="default" w:ascii="Times New Roman" w:hAnsi="Times New Roman" w:eastAsia="方正仿宋_GBK" w:cs="Times New Roman"/>
          <w:color w:val="auto"/>
          <w:sz w:val="32"/>
          <w:szCs w:val="32"/>
          <w:lang w:eastAsia="zh-CN"/>
        </w:rPr>
        <w:t>州、</w:t>
      </w:r>
      <w:r>
        <w:rPr>
          <w:rFonts w:hint="default" w:ascii="Times New Roman" w:hAnsi="Times New Roman" w:eastAsia="方正仿宋_GBK" w:cs="Times New Roman"/>
          <w:color w:val="auto"/>
          <w:sz w:val="32"/>
          <w:szCs w:val="32"/>
        </w:rPr>
        <w:t>市级工业设计中心认定管理</w:t>
      </w:r>
      <w:r>
        <w:rPr>
          <w:rFonts w:hint="default"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lang w:eastAsia="zh-CN"/>
        </w:rPr>
        <w:t>，建立</w:t>
      </w:r>
      <w:r>
        <w:rPr>
          <w:rFonts w:hint="default" w:ascii="Times New Roman" w:hAnsi="Times New Roman" w:eastAsia="方正仿宋_GBK" w:cs="Times New Roman"/>
          <w:color w:val="auto"/>
          <w:sz w:val="32"/>
          <w:szCs w:val="32"/>
          <w:lang w:val="en-US" w:eastAsia="zh-CN"/>
        </w:rPr>
        <w:t>本地区工业设计中心培育库。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第十</w:t>
      </w:r>
      <w:r>
        <w:rPr>
          <w:rFonts w:hint="default" w:ascii="Times New Roman" w:hAnsi="Times New Roman" w:eastAsia="方正楷体_GBK" w:cs="Times New Roman"/>
          <w:b/>
          <w:bCs/>
          <w:color w:val="auto"/>
          <w:sz w:val="32"/>
          <w:szCs w:val="32"/>
          <w:lang w:eastAsia="zh-CN"/>
        </w:rPr>
        <w:t>一</w:t>
      </w:r>
      <w:r>
        <w:rPr>
          <w:rFonts w:hint="default" w:ascii="Times New Roman" w:hAnsi="Times New Roman" w:eastAsia="方正楷体_GBK" w:cs="Times New Roman"/>
          <w:b/>
          <w:bCs/>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云南省工业</w:t>
      </w:r>
      <w:r>
        <w:rPr>
          <w:rFonts w:hint="default" w:ascii="Times New Roman" w:hAnsi="Times New Roman" w:eastAsia="方正仿宋_GBK" w:cs="Times New Roman"/>
          <w:color w:val="auto"/>
          <w:sz w:val="32"/>
          <w:szCs w:val="32"/>
        </w:rPr>
        <w:t>设计中心实施动态管理。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（一）省级工业设计中心每次认定及复核的有效期为</w:t>
      </w:r>
      <w:r>
        <w:rPr>
          <w:rFonts w:hint="default" w:ascii="Times New Roman" w:hAnsi="Times New Roman" w:eastAsia="宋体" w:cs="Times New Roman"/>
          <w:color w:val="auto"/>
          <w:sz w:val="32"/>
          <w:szCs w:val="32"/>
        </w:rPr>
        <w:t>4</w:t>
      </w:r>
      <w:r>
        <w:rPr>
          <w:rFonts w:hint="default" w:ascii="Times New Roman" w:hAnsi="Times New Roman" w:eastAsia="方正仿宋_GBK" w:cs="Times New Roman"/>
          <w:color w:val="auto"/>
          <w:sz w:val="32"/>
          <w:szCs w:val="32"/>
        </w:rPr>
        <w:t>年，到期应参加复核。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sz w:val="32"/>
          <w:szCs w:val="32"/>
          <w:lang w:eastAsia="zh-CN"/>
        </w:rPr>
        <w:t>接受复核的</w:t>
      </w:r>
      <w:r>
        <w:rPr>
          <w:rFonts w:hint="eastAsia" w:ascii="Times New Roman" w:hAnsi="Times New Roman" w:eastAsia="方正仿宋_GBK" w:cs="Times New Roman"/>
          <w:color w:val="auto"/>
          <w:sz w:val="32"/>
          <w:szCs w:val="32"/>
          <w:lang w:eastAsia="zh-CN"/>
        </w:rPr>
        <w:t>省级</w:t>
      </w:r>
      <w:r>
        <w:rPr>
          <w:rFonts w:hint="default" w:ascii="Times New Roman" w:hAnsi="Times New Roman" w:eastAsia="方正仿宋_GBK" w:cs="Times New Roman"/>
          <w:color w:val="auto"/>
          <w:sz w:val="32"/>
          <w:szCs w:val="32"/>
          <w:lang w:eastAsia="zh-CN"/>
        </w:rPr>
        <w:t>工业设计中心按照要求提交有关复核材料，报所在州、市工业和信息化主管部门。州、市工业和信息化主管部门审核后填写审核意见，</w:t>
      </w:r>
      <w:r>
        <w:rPr>
          <w:rFonts w:hint="default" w:ascii="Times New Roman" w:hAnsi="Times New Roman" w:eastAsia="方正仿宋_GBK" w:cs="Times New Roman"/>
          <w:color w:val="auto"/>
          <w:sz w:val="32"/>
          <w:szCs w:val="32"/>
        </w:rPr>
        <w:t>并将复核材料及审核意见报</w:t>
      </w:r>
      <w:r>
        <w:rPr>
          <w:rFonts w:hint="default" w:ascii="Times New Roman" w:hAnsi="Times New Roman" w:eastAsia="方正仿宋_GBK" w:cs="Times New Roman"/>
          <w:color w:val="auto"/>
          <w:sz w:val="32"/>
          <w:szCs w:val="32"/>
          <w:lang w:eastAsia="zh-CN"/>
        </w:rPr>
        <w:t>云南</w:t>
      </w:r>
      <w:r>
        <w:rPr>
          <w:rFonts w:hint="default" w:ascii="Times New Roman" w:hAnsi="Times New Roman" w:eastAsia="方正仿宋_GBK" w:cs="Times New Roman"/>
          <w:color w:val="auto"/>
          <w:sz w:val="32"/>
          <w:szCs w:val="32"/>
        </w:rPr>
        <w:t>省工业和信息化厅。经</w:t>
      </w:r>
      <w:r>
        <w:rPr>
          <w:rFonts w:hint="default" w:ascii="Times New Roman" w:hAnsi="Times New Roman" w:eastAsia="方正仿宋_GBK" w:cs="Times New Roman"/>
          <w:color w:val="auto"/>
          <w:sz w:val="32"/>
          <w:szCs w:val="32"/>
          <w:lang w:eastAsia="zh-CN"/>
        </w:rPr>
        <w:t>云南</w:t>
      </w:r>
      <w:r>
        <w:rPr>
          <w:rFonts w:hint="default" w:ascii="Times New Roman" w:hAnsi="Times New Roman" w:eastAsia="方正仿宋_GBK" w:cs="Times New Roman"/>
          <w:color w:val="auto"/>
          <w:sz w:val="32"/>
          <w:szCs w:val="32"/>
        </w:rPr>
        <w:t>省工业和信息化厅复核后，发布复核结果。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（三）对于未按规定参加复核的、复核结果为不合格的、所在企业自行要求撤销的，</w:t>
      </w:r>
      <w:r>
        <w:rPr>
          <w:rFonts w:hint="default" w:ascii="Times New Roman" w:hAnsi="Times New Roman" w:eastAsia="方正仿宋_GBK" w:cs="Times New Roman"/>
          <w:color w:val="auto"/>
          <w:sz w:val="32"/>
          <w:szCs w:val="32"/>
          <w:lang w:eastAsia="zh-CN"/>
        </w:rPr>
        <w:t>云南省</w:t>
      </w:r>
      <w:r>
        <w:rPr>
          <w:rFonts w:hint="default" w:ascii="Times New Roman" w:hAnsi="Times New Roman" w:eastAsia="方正仿宋_GBK" w:cs="Times New Roman"/>
          <w:color w:val="auto"/>
          <w:sz w:val="32"/>
          <w:szCs w:val="32"/>
        </w:rPr>
        <w:t>工业和信息化</w:t>
      </w:r>
      <w:r>
        <w:rPr>
          <w:rFonts w:hint="default" w:ascii="Times New Roman" w:hAnsi="Times New Roman" w:eastAsia="方正仿宋_GBK" w:cs="Times New Roman"/>
          <w:color w:val="auto"/>
          <w:sz w:val="32"/>
          <w:szCs w:val="32"/>
          <w:lang w:eastAsia="zh-CN"/>
        </w:rPr>
        <w:t>厅</w:t>
      </w:r>
      <w:r>
        <w:rPr>
          <w:rFonts w:hint="default" w:ascii="Times New Roman" w:hAnsi="Times New Roman" w:eastAsia="方正仿宋_GBK" w:cs="Times New Roman"/>
          <w:color w:val="auto"/>
          <w:sz w:val="32"/>
          <w:szCs w:val="32"/>
        </w:rPr>
        <w:t>核实有关情况后，</w:t>
      </w:r>
      <w:r>
        <w:rPr>
          <w:rFonts w:hint="default" w:ascii="Times New Roman" w:hAnsi="Times New Roman" w:eastAsia="方正仿宋_GBK" w:cs="Times New Roman"/>
          <w:color w:val="auto"/>
          <w:sz w:val="32"/>
          <w:szCs w:val="32"/>
          <w:lang w:eastAsia="zh-CN"/>
        </w:rPr>
        <w:t>公布撤销的省级工业设计中心名单。此类单位</w:t>
      </w:r>
      <w:r>
        <w:rPr>
          <w:rFonts w:hint="default" w:ascii="Times New Roman" w:hAnsi="Times New Roman" w:eastAsia="宋体" w:cs="Times New Roman"/>
          <w:color w:val="auto"/>
          <w:sz w:val="32"/>
          <w:szCs w:val="32"/>
        </w:rPr>
        <w:t>2</w:t>
      </w:r>
      <w:r>
        <w:rPr>
          <w:rFonts w:hint="default" w:ascii="Times New Roman" w:hAnsi="Times New Roman" w:eastAsia="方正仿宋_GBK" w:cs="Times New Roman"/>
          <w:color w:val="auto"/>
          <w:sz w:val="32"/>
          <w:szCs w:val="32"/>
        </w:rPr>
        <w:t>年内不得重新申报。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（四）对于在申请认定和接受管理过程中存在弄虚作假、违反相关规定的，发生重大环保、质量和安全事故的，被列为严重失信主体的，有重大违法行为或涉嫌重大违法正在接受有关部门审查的，</w:t>
      </w:r>
      <w:r>
        <w:rPr>
          <w:rFonts w:hint="default" w:ascii="Times New Roman" w:hAnsi="Times New Roman" w:eastAsia="方正仿宋_GBK" w:cs="Times New Roman"/>
          <w:color w:val="auto"/>
          <w:sz w:val="32"/>
          <w:szCs w:val="32"/>
          <w:lang w:eastAsia="zh-CN"/>
        </w:rPr>
        <w:t>云南省</w:t>
      </w:r>
      <w:r>
        <w:rPr>
          <w:rFonts w:hint="default" w:ascii="Times New Roman" w:hAnsi="Times New Roman" w:eastAsia="方正仿宋_GBK" w:cs="Times New Roman"/>
          <w:color w:val="auto"/>
          <w:sz w:val="32"/>
          <w:szCs w:val="32"/>
        </w:rPr>
        <w:t>工业和信息化</w:t>
      </w:r>
      <w:r>
        <w:rPr>
          <w:rFonts w:hint="default" w:ascii="Times New Roman" w:hAnsi="Times New Roman" w:eastAsia="方正仿宋_GBK" w:cs="Times New Roman"/>
          <w:color w:val="auto"/>
          <w:sz w:val="32"/>
          <w:szCs w:val="32"/>
          <w:lang w:eastAsia="zh-CN"/>
        </w:rPr>
        <w:t>厅</w:t>
      </w:r>
      <w:r>
        <w:rPr>
          <w:rFonts w:hint="default" w:ascii="Times New Roman" w:hAnsi="Times New Roman" w:eastAsia="方正仿宋_GBK" w:cs="Times New Roman"/>
          <w:color w:val="auto"/>
          <w:sz w:val="32"/>
          <w:szCs w:val="32"/>
        </w:rPr>
        <w:t>核实有关情况后，公布撤销</w:t>
      </w:r>
      <w:r>
        <w:rPr>
          <w:rFonts w:hint="default" w:ascii="Times New Roman" w:hAnsi="Times New Roman" w:eastAsia="方正仿宋_GBK" w:cs="Times New Roman"/>
          <w:color w:val="auto"/>
          <w:sz w:val="32"/>
          <w:szCs w:val="32"/>
          <w:lang w:eastAsia="zh-CN"/>
        </w:rPr>
        <w:t>的省级工业设计中心名单。此类单位</w:t>
      </w:r>
      <w:r>
        <w:rPr>
          <w:rFonts w:hint="default" w:ascii="Times New Roman" w:hAnsi="Times New Roman" w:eastAsia="宋体" w:cs="Times New Roman"/>
          <w:color w:val="auto"/>
          <w:sz w:val="32"/>
          <w:szCs w:val="32"/>
        </w:rPr>
        <w:t>4</w:t>
      </w:r>
      <w:r>
        <w:rPr>
          <w:rFonts w:hint="default" w:ascii="Times New Roman" w:hAnsi="Times New Roman" w:eastAsia="方正仿宋_GBK" w:cs="Times New Roman"/>
          <w:color w:val="auto"/>
          <w:sz w:val="32"/>
          <w:szCs w:val="32"/>
        </w:rPr>
        <w:t>年内不得重新申报。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w:t>
      </w:r>
      <w:r>
        <w:rPr>
          <w:rFonts w:hint="eastAsia" w:ascii="Times New Roman" w:hAnsi="Times New Roman" w:eastAsia="方正仿宋_GBK" w:cs="Times New Roman"/>
          <w:color w:val="auto"/>
          <w:sz w:val="32"/>
          <w:szCs w:val="32"/>
          <w:lang w:eastAsia="zh-CN"/>
        </w:rPr>
        <w:t>省级</w:t>
      </w:r>
      <w:r>
        <w:rPr>
          <w:rFonts w:hint="default" w:ascii="Times New Roman" w:hAnsi="Times New Roman" w:eastAsia="方正仿宋_GBK" w:cs="Times New Roman"/>
          <w:color w:val="auto"/>
          <w:sz w:val="32"/>
          <w:szCs w:val="32"/>
        </w:rPr>
        <w:t>工业设计中心所在企业发生更名、重组、依法终止等重大调整的，</w:t>
      </w:r>
      <w:r>
        <w:rPr>
          <w:rFonts w:hint="default" w:ascii="Times New Roman" w:hAnsi="Times New Roman" w:eastAsia="方正仿宋_GBK" w:cs="Times New Roman"/>
          <w:color w:val="auto"/>
          <w:sz w:val="32"/>
          <w:szCs w:val="32"/>
          <w:lang w:eastAsia="zh-CN"/>
        </w:rPr>
        <w:t>企业</w:t>
      </w:r>
      <w:r>
        <w:rPr>
          <w:rFonts w:hint="default" w:ascii="Times New Roman" w:hAnsi="Times New Roman" w:eastAsia="方正仿宋_GBK" w:cs="Times New Roman"/>
          <w:color w:val="auto"/>
          <w:sz w:val="32"/>
          <w:szCs w:val="32"/>
        </w:rPr>
        <w:t>应在办理相关手续</w:t>
      </w:r>
      <w:r>
        <w:rPr>
          <w:rFonts w:hint="default" w:ascii="Times New Roman" w:hAnsi="Times New Roman" w:eastAsia="方正仿宋_GBK" w:cs="Times New Roman"/>
          <w:color w:val="auto"/>
          <w:sz w:val="32"/>
          <w:szCs w:val="32"/>
          <w:lang w:eastAsia="zh-CN"/>
        </w:rPr>
        <w:t>之日起</w:t>
      </w:r>
      <w:r>
        <w:rPr>
          <w:rFonts w:hint="default" w:ascii="Times New Roman" w:hAnsi="Times New Roman" w:eastAsia="宋体" w:cs="Times New Roman"/>
          <w:color w:val="auto"/>
          <w:sz w:val="32"/>
          <w:szCs w:val="32"/>
        </w:rPr>
        <w:t>30</w:t>
      </w:r>
      <w:r>
        <w:rPr>
          <w:rFonts w:hint="default" w:ascii="Times New Roman" w:hAnsi="Times New Roman" w:eastAsia="方正仿宋_GBK" w:cs="Times New Roman"/>
          <w:color w:val="auto"/>
          <w:sz w:val="32"/>
          <w:szCs w:val="32"/>
        </w:rPr>
        <w:t>个工作日内将有关情况报所在</w:t>
      </w:r>
      <w:r>
        <w:rPr>
          <w:rFonts w:hint="default" w:ascii="Times New Roman" w:hAnsi="Times New Roman" w:eastAsia="方正仿宋_GBK" w:cs="Times New Roman"/>
          <w:color w:val="auto"/>
          <w:sz w:val="32"/>
          <w:szCs w:val="32"/>
          <w:lang w:eastAsia="zh-CN"/>
        </w:rPr>
        <w:t>州、市工业和信息化局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州、市工业和信息化局</w:t>
      </w:r>
      <w:r>
        <w:rPr>
          <w:rFonts w:hint="default" w:ascii="Times New Roman" w:hAnsi="Times New Roman" w:eastAsia="方正仿宋_GBK" w:cs="Times New Roman"/>
          <w:color w:val="auto"/>
          <w:sz w:val="32"/>
          <w:szCs w:val="32"/>
        </w:rPr>
        <w:t>审核后</w:t>
      </w:r>
      <w:r>
        <w:rPr>
          <w:rFonts w:hint="default" w:ascii="Times New Roman" w:hAnsi="Times New Roman" w:eastAsia="方正仿宋_GBK" w:cs="Times New Roman"/>
          <w:color w:val="auto"/>
          <w:sz w:val="32"/>
          <w:szCs w:val="32"/>
          <w:lang w:eastAsia="zh-CN"/>
        </w:rPr>
        <w:t>及时</w:t>
      </w:r>
      <w:r>
        <w:rPr>
          <w:rFonts w:hint="default" w:ascii="Times New Roman" w:hAnsi="Times New Roman" w:eastAsia="方正仿宋_GBK" w:cs="Times New Roman"/>
          <w:color w:val="auto"/>
          <w:sz w:val="32"/>
          <w:szCs w:val="32"/>
        </w:rPr>
        <w:t>报</w:t>
      </w:r>
      <w:r>
        <w:rPr>
          <w:rFonts w:hint="default" w:ascii="Times New Roman" w:hAnsi="Times New Roman" w:eastAsia="方正仿宋_GBK" w:cs="Times New Roman"/>
          <w:color w:val="auto"/>
          <w:sz w:val="32"/>
          <w:szCs w:val="32"/>
          <w:lang w:eastAsia="zh-CN"/>
        </w:rPr>
        <w:t>云南省</w:t>
      </w:r>
      <w:r>
        <w:rPr>
          <w:rFonts w:hint="default" w:ascii="Times New Roman" w:hAnsi="Times New Roman" w:eastAsia="方正仿宋_GBK" w:cs="Times New Roman"/>
          <w:color w:val="auto"/>
          <w:sz w:val="32"/>
          <w:szCs w:val="32"/>
        </w:rPr>
        <w:t>工业和信息化</w:t>
      </w:r>
      <w:r>
        <w:rPr>
          <w:rFonts w:hint="default" w:ascii="Times New Roman" w:hAnsi="Times New Roman" w:eastAsia="方正仿宋_GBK" w:cs="Times New Roman"/>
          <w:color w:val="auto"/>
          <w:sz w:val="32"/>
          <w:szCs w:val="32"/>
          <w:lang w:eastAsia="zh-CN"/>
        </w:rPr>
        <w:t>厅</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auto"/>
          <w:sz w:val="36"/>
          <w:szCs w:val="36"/>
        </w:rPr>
      </w:pPr>
      <w:r>
        <w:rPr>
          <w:rFonts w:hint="default" w:ascii="Times New Roman" w:hAnsi="Times New Roman" w:eastAsia="方正黑体_GBK" w:cs="Times New Roman"/>
          <w:color w:val="auto"/>
          <w:sz w:val="36"/>
          <w:szCs w:val="36"/>
          <w:lang w:eastAsia="zh-CN"/>
        </w:rPr>
        <w:t>第四章</w:t>
      </w:r>
      <w:r>
        <w:rPr>
          <w:rFonts w:hint="default" w:ascii="Times New Roman" w:hAnsi="Times New Roman" w:eastAsia="方正黑体_GBK" w:cs="Times New Roman"/>
          <w:color w:val="auto"/>
          <w:sz w:val="36"/>
          <w:szCs w:val="36"/>
          <w:lang w:val="en-US" w:eastAsia="zh-CN"/>
        </w:rPr>
        <w:t xml:space="preserve">  </w:t>
      </w:r>
      <w:r>
        <w:rPr>
          <w:rFonts w:hint="default" w:ascii="Times New Roman" w:hAnsi="Times New Roman" w:eastAsia="方正黑体_GBK" w:cs="Times New Roman"/>
          <w:color w:val="auto"/>
          <w:sz w:val="36"/>
          <w:szCs w:val="36"/>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第十</w:t>
      </w:r>
      <w:r>
        <w:rPr>
          <w:rFonts w:hint="default" w:ascii="Times New Roman" w:hAnsi="Times New Roman" w:eastAsia="方正楷体_GBK" w:cs="Times New Roman"/>
          <w:b/>
          <w:bCs/>
          <w:color w:val="auto"/>
          <w:sz w:val="32"/>
          <w:szCs w:val="32"/>
          <w:lang w:eastAsia="zh-CN"/>
        </w:rPr>
        <w:t>二</w:t>
      </w:r>
      <w:r>
        <w:rPr>
          <w:rFonts w:hint="default" w:ascii="Times New Roman" w:hAnsi="Times New Roman" w:eastAsia="方正楷体_GBK" w:cs="Times New Roman"/>
          <w:b/>
          <w:bCs/>
          <w:color w:val="auto"/>
          <w:sz w:val="32"/>
          <w:szCs w:val="32"/>
        </w:rPr>
        <w:t>条</w:t>
      </w:r>
      <w:r>
        <w:rPr>
          <w:rFonts w:hint="default" w:ascii="Times New Roman" w:hAnsi="Times New Roman" w:eastAsia="方正仿宋_GBK" w:cs="Times New Roman"/>
          <w:color w:val="auto"/>
          <w:sz w:val="32"/>
          <w:szCs w:val="32"/>
        </w:rPr>
        <w:t xml:space="preserve">  本办法由</w:t>
      </w:r>
      <w:r>
        <w:rPr>
          <w:rFonts w:hint="default" w:ascii="Times New Roman" w:hAnsi="Times New Roman" w:eastAsia="方正仿宋_GBK" w:cs="Times New Roman"/>
          <w:color w:val="auto"/>
          <w:sz w:val="32"/>
          <w:szCs w:val="32"/>
          <w:lang w:eastAsia="zh-CN"/>
        </w:rPr>
        <w:t>云南省</w:t>
      </w:r>
      <w:r>
        <w:rPr>
          <w:rFonts w:hint="default" w:ascii="Times New Roman" w:hAnsi="Times New Roman" w:eastAsia="方正仿宋_GBK" w:cs="Times New Roman"/>
          <w:color w:val="auto"/>
          <w:sz w:val="32"/>
          <w:szCs w:val="32"/>
        </w:rPr>
        <w:t>工业和信息化</w:t>
      </w:r>
      <w:r>
        <w:rPr>
          <w:rFonts w:hint="default" w:ascii="Times New Roman" w:hAnsi="Times New Roman" w:eastAsia="方正仿宋_GBK" w:cs="Times New Roman"/>
          <w:color w:val="auto"/>
          <w:sz w:val="32"/>
          <w:szCs w:val="32"/>
          <w:lang w:eastAsia="zh-CN"/>
        </w:rPr>
        <w:t>厅</w:t>
      </w:r>
      <w:r>
        <w:rPr>
          <w:rFonts w:hint="default" w:ascii="Times New Roman" w:hAnsi="Times New Roman" w:eastAsia="方正仿宋_GBK" w:cs="Times New Roman"/>
          <w:color w:val="auto"/>
          <w:sz w:val="32"/>
          <w:szCs w:val="32"/>
        </w:rPr>
        <w:t>负责解释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自发布之日起</w:t>
      </w:r>
      <w:r>
        <w:rPr>
          <w:rFonts w:hint="default" w:ascii="Times New Roman" w:hAnsi="Times New Roman" w:eastAsia="宋体"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日后</w:t>
      </w:r>
      <w:r>
        <w:rPr>
          <w:rFonts w:hint="default" w:ascii="Times New Roman" w:hAnsi="Times New Roman" w:eastAsia="方正仿宋_GBK" w:cs="Times New Roman"/>
          <w:color w:val="auto"/>
          <w:sz w:val="32"/>
          <w:szCs w:val="32"/>
        </w:rPr>
        <w:t>实施</w:t>
      </w:r>
      <w:r>
        <w:rPr>
          <w:rFonts w:hint="default" w:ascii="Times New Roman" w:hAnsi="Times New Roman" w:eastAsia="方正仿宋_GBK" w:cs="Times New Roman"/>
          <w:color w:val="auto"/>
          <w:sz w:val="32"/>
          <w:szCs w:val="32"/>
          <w:lang w:eastAsia="zh-CN"/>
        </w:rPr>
        <w:t>，</w:t>
      </w:r>
      <w:bookmarkStart w:id="0" w:name="OLE_LINK1"/>
      <w:r>
        <w:rPr>
          <w:rFonts w:hint="default" w:ascii="Times New Roman" w:hAnsi="Times New Roman" w:eastAsia="方正仿宋_GBK" w:cs="Times New Roman"/>
          <w:color w:val="auto"/>
          <w:sz w:val="32"/>
          <w:szCs w:val="32"/>
          <w:lang w:eastAsia="zh-CN"/>
        </w:rPr>
        <w:t>根据实际情况，适时修订。</w:t>
      </w:r>
      <w:bookmarkEnd w:id="0"/>
      <w:r>
        <w:rPr>
          <w:rFonts w:hint="default" w:ascii="Times New Roman" w:hAnsi="Times New Roman" w:eastAsia="方正仿宋_GBK" w:cs="Times New Roman"/>
          <w:color w:val="auto"/>
          <w:sz w:val="32"/>
          <w:szCs w:val="32"/>
          <w:lang w:eastAsia="zh-CN"/>
        </w:rPr>
        <w:t>施行之日起，</w:t>
      </w:r>
      <w:r>
        <w:rPr>
          <w:rFonts w:hint="default" w:ascii="Times New Roman" w:hAnsi="Times New Roman" w:eastAsia="方正仿宋_GBK" w:cs="Times New Roman"/>
          <w:color w:val="auto"/>
          <w:sz w:val="32"/>
          <w:szCs w:val="32"/>
        </w:rPr>
        <w:t>《云南省工业设计中心认定实施方案（试行）》（云工信产业〔</w:t>
      </w:r>
      <w:r>
        <w:rPr>
          <w:rFonts w:hint="default" w:ascii="Times New Roman" w:hAnsi="Times New Roman" w:eastAsia="宋体" w:cs="Times New Roman"/>
          <w:color w:val="auto"/>
          <w:sz w:val="32"/>
          <w:szCs w:val="32"/>
        </w:rPr>
        <w:t>2016</w:t>
      </w:r>
      <w:r>
        <w:rPr>
          <w:rFonts w:hint="default" w:ascii="Times New Roman" w:hAnsi="Times New Roman" w:eastAsia="方正仿宋_GBK" w:cs="Times New Roman"/>
          <w:color w:val="auto"/>
          <w:sz w:val="32"/>
          <w:szCs w:val="32"/>
        </w:rPr>
        <w:t>〕</w:t>
      </w:r>
      <w:r>
        <w:rPr>
          <w:rFonts w:hint="default" w:ascii="Times New Roman" w:hAnsi="Times New Roman" w:eastAsia="宋体" w:cs="Times New Roman"/>
          <w:color w:val="auto"/>
          <w:sz w:val="32"/>
          <w:szCs w:val="32"/>
        </w:rPr>
        <w:t>294</w:t>
      </w:r>
      <w:r>
        <w:rPr>
          <w:rFonts w:hint="default" w:ascii="Times New Roman" w:hAnsi="Times New Roman" w:eastAsia="方正仿宋_GBK" w:cs="Times New Roman"/>
          <w:color w:val="auto"/>
          <w:sz w:val="32"/>
          <w:szCs w:val="32"/>
        </w:rPr>
        <w:t>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w:t>
      </w:r>
      <w:r>
        <w:rPr>
          <w:rFonts w:hint="default" w:ascii="Times New Roman" w:hAnsi="Times New Roman" w:eastAsia="宋体" w:cs="Times New Roman"/>
          <w:color w:val="auto"/>
          <w:sz w:val="32"/>
          <w:szCs w:val="32"/>
        </w:rPr>
        <w:t>1</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云南省工业</w:t>
      </w:r>
      <w:r>
        <w:rPr>
          <w:rFonts w:hint="default" w:ascii="Times New Roman" w:hAnsi="Times New Roman" w:eastAsia="方正仿宋_GBK" w:cs="Times New Roman"/>
          <w:color w:val="auto"/>
          <w:sz w:val="32"/>
          <w:szCs w:val="32"/>
        </w:rPr>
        <w:t>设计中心主要评价指标</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宋体" w:cs="Times New Roman"/>
          <w:color w:val="auto"/>
          <w:sz w:val="32"/>
          <w:szCs w:val="32"/>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云南省工业</w:t>
      </w:r>
      <w:r>
        <w:rPr>
          <w:rFonts w:hint="default" w:ascii="Times New Roman" w:hAnsi="Times New Roman" w:eastAsia="方正仿宋_GBK" w:cs="Times New Roman"/>
          <w:color w:val="auto"/>
          <w:sz w:val="32"/>
          <w:szCs w:val="32"/>
        </w:rPr>
        <w:t>设计中心申请表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云南省工业</w:t>
      </w:r>
      <w:r>
        <w:rPr>
          <w:rFonts w:hint="default" w:ascii="Times New Roman" w:hAnsi="Times New Roman" w:eastAsia="方正仿宋_GBK" w:cs="Times New Roman"/>
          <w:color w:val="auto"/>
          <w:sz w:val="32"/>
          <w:szCs w:val="32"/>
        </w:rPr>
        <w:t>设计中心申请</w:t>
      </w:r>
      <w:r>
        <w:rPr>
          <w:rFonts w:hint="default" w:ascii="Times New Roman" w:hAnsi="Times New Roman" w:eastAsia="方正仿宋_GBK" w:cs="Times New Roman"/>
          <w:color w:val="auto"/>
          <w:sz w:val="32"/>
          <w:szCs w:val="32"/>
          <w:lang w:eastAsia="zh-CN"/>
        </w:rPr>
        <w:t>材料清单</w:t>
      </w:r>
    </w:p>
    <w:p>
      <w:pPr>
        <w:pStyle w:val="2"/>
        <w:rPr>
          <w:rFonts w:hint="default" w:ascii="Times New Roman" w:hAnsi="Times New Roman"/>
          <w:color w:val="auto"/>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eastAsia" w:ascii="仿宋_GB2312" w:hAnsi="仿宋_GB2312" w:eastAsia="仿宋_GB2312" w:cs="仿宋_GB2312"/>
          <w:color w:val="000000"/>
          <w:spacing w:val="19"/>
          <w:sz w:val="32"/>
          <w:szCs w:val="32"/>
          <w:lang w:val="en-US" w:eastAsia="zh-CN"/>
        </w:rPr>
      </w:pPr>
      <w:r>
        <w:rPr>
          <w:rFonts w:hint="default" w:ascii="Times New Roman" w:hAnsi="Times New Roman" w:eastAsia="方正仿宋_GBK" w:cs="Times New Roman"/>
          <w:color w:val="auto"/>
          <w:sz w:val="32"/>
          <w:szCs w:val="32"/>
        </w:rPr>
        <w:br w:type="page"/>
      </w:r>
      <w:r>
        <w:rPr>
          <w:rFonts w:hint="eastAsia" w:ascii="仿宋_GB2312" w:hAnsi="仿宋_GB2312" w:eastAsia="仿宋_GB2312" w:cs="仿宋_GB2312"/>
          <w:color w:val="000000"/>
          <w:spacing w:val="19"/>
          <w:sz w:val="32"/>
          <w:szCs w:val="32"/>
        </w:rPr>
        <w:t>附件</w:t>
      </w:r>
      <w:r>
        <w:rPr>
          <w:rFonts w:hint="eastAsia" w:ascii="仿宋_GB2312" w:hAnsi="仿宋_GB2312" w:eastAsia="仿宋_GB2312" w:cs="仿宋_GB2312"/>
          <w:color w:val="000000"/>
          <w:spacing w:val="19"/>
          <w:sz w:val="32"/>
          <w:szCs w:val="32"/>
          <w:lang w:val="en-US" w:eastAsia="zh-CN"/>
        </w:rPr>
        <w:t>1</w:t>
      </w:r>
    </w:p>
    <w:p>
      <w:pPr>
        <w:pStyle w:val="3"/>
        <w:spacing w:line="600" w:lineRule="exact"/>
        <w:rPr>
          <w:rFonts w:hint="eastAsia" w:ascii="方正小标宋_GBK" w:eastAsia="方正小标宋_GBK"/>
          <w:color w:val="00000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仿宋" w:cs="Times New Roman"/>
          <w:b/>
          <w:bCs/>
          <w:color w:val="000000"/>
          <w:sz w:val="36"/>
          <w:szCs w:val="36"/>
        </w:rPr>
      </w:pPr>
      <w:r>
        <w:rPr>
          <w:rFonts w:hint="default" w:ascii="Times New Roman" w:hAnsi="Times New Roman" w:eastAsia="方正小标宋简体" w:cs="Times New Roman"/>
          <w:b w:val="0"/>
          <w:bCs w:val="0"/>
          <w:color w:val="000000"/>
          <w:spacing w:val="9"/>
          <w:sz w:val="36"/>
          <w:szCs w:val="36"/>
        </w:rPr>
        <w:t>表</w:t>
      </w:r>
      <w:r>
        <w:rPr>
          <w:rFonts w:hint="default" w:ascii="Times New Roman" w:hAnsi="Times New Roman" w:eastAsia="宋体" w:cs="Times New Roman"/>
          <w:b w:val="0"/>
          <w:bCs w:val="0"/>
          <w:color w:val="000000"/>
          <w:spacing w:val="9"/>
          <w:sz w:val="36"/>
          <w:szCs w:val="36"/>
        </w:rPr>
        <w:t>1</w:t>
      </w:r>
      <w:r>
        <w:rPr>
          <w:rFonts w:hint="default" w:ascii="Times New Roman" w:hAnsi="Times New Roman" w:eastAsia="方正小标宋简体" w:cs="Times New Roman"/>
          <w:b w:val="0"/>
          <w:bCs w:val="0"/>
          <w:color w:val="000000"/>
          <w:spacing w:val="-19"/>
          <w:sz w:val="36"/>
          <w:szCs w:val="36"/>
          <w:lang w:eastAsia="zh-CN"/>
        </w:rPr>
        <w:t>云南省工业</w:t>
      </w:r>
      <w:r>
        <w:rPr>
          <w:rFonts w:hint="default" w:ascii="Times New Roman" w:hAnsi="Times New Roman" w:eastAsia="方正小标宋简体" w:cs="Times New Roman"/>
          <w:b w:val="0"/>
          <w:bCs w:val="0"/>
          <w:color w:val="000000"/>
          <w:spacing w:val="9"/>
          <w:sz w:val="36"/>
          <w:szCs w:val="36"/>
        </w:rPr>
        <w:t>设计中心</w:t>
      </w:r>
      <w:r>
        <w:rPr>
          <w:rFonts w:hint="default" w:ascii="Times New Roman" w:hAnsi="Times New Roman" w:eastAsia="方正小标宋简体" w:cs="Times New Roman"/>
          <w:b w:val="0"/>
          <w:bCs w:val="0"/>
          <w:color w:val="000000"/>
          <w:spacing w:val="-6"/>
          <w:sz w:val="36"/>
          <w:szCs w:val="36"/>
        </w:rPr>
        <w:t>主要评价指标</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pacing w:val="9"/>
          <w:sz w:val="36"/>
          <w:szCs w:val="36"/>
        </w:rPr>
        <w:t>(企业工业设计</w:t>
      </w:r>
      <w:r>
        <w:rPr>
          <w:rFonts w:hint="default" w:ascii="Times New Roman" w:hAnsi="Times New Roman" w:eastAsia="方正小标宋简体" w:cs="Times New Roman"/>
          <w:b w:val="0"/>
          <w:bCs w:val="0"/>
          <w:color w:val="000000"/>
          <w:spacing w:val="9"/>
          <w:sz w:val="36"/>
          <w:szCs w:val="36"/>
          <w:lang w:eastAsia="zh-CN"/>
        </w:rPr>
        <w:t>中</w:t>
      </w:r>
      <w:r>
        <w:rPr>
          <w:rFonts w:hint="default" w:ascii="Times New Roman" w:hAnsi="Times New Roman" w:eastAsia="方正小标宋简体" w:cs="Times New Roman"/>
          <w:b w:val="0"/>
          <w:bCs w:val="0"/>
          <w:color w:val="000000"/>
          <w:spacing w:val="9"/>
          <w:sz w:val="36"/>
          <w:szCs w:val="36"/>
        </w:rPr>
        <w:t>心)</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866"/>
        <w:gridCol w:w="5269"/>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pacing w:val="7"/>
                <w:sz w:val="24"/>
              </w:rPr>
              <w:t>序号</w:t>
            </w:r>
          </w:p>
        </w:tc>
        <w:tc>
          <w:tcPr>
            <w:tcW w:w="1866"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pacing w:val="3"/>
                <w:sz w:val="24"/>
              </w:rPr>
              <w:t>指标名称</w:t>
            </w:r>
          </w:p>
        </w:tc>
        <w:tc>
          <w:tcPr>
            <w:tcW w:w="5269"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pacing w:val="46"/>
                <w:sz w:val="24"/>
              </w:rPr>
              <w:t>指标内容</w:t>
            </w:r>
          </w:p>
        </w:tc>
        <w:tc>
          <w:tcPr>
            <w:tcW w:w="87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pacing w:val="-3"/>
                <w:sz w:val="24"/>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宋体" w:cs="Times New Roman"/>
                <w:color w:val="000000"/>
                <w:sz w:val="24"/>
                <w:szCs w:val="24"/>
              </w:rPr>
              <w:t>1</w:t>
            </w:r>
          </w:p>
        </w:tc>
        <w:tc>
          <w:tcPr>
            <w:tcW w:w="1866"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设计费用及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占比</w:t>
            </w:r>
          </w:p>
        </w:tc>
        <w:tc>
          <w:tcPr>
            <w:tcW w:w="5269"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近三年，设计费用投入及占企业研发设计投入总额的比重。</w:t>
            </w:r>
          </w:p>
        </w:tc>
        <w:tc>
          <w:tcPr>
            <w:tcW w:w="87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cs="Times New Roman"/>
                <w:color w:val="000000"/>
                <w:spacing w:val="-3"/>
                <w:sz w:val="24"/>
                <w:szCs w:val="24"/>
                <w:lang w:val="en-US" w:eastAsia="zh-CN"/>
              </w:rPr>
              <w:t>20</w:t>
            </w:r>
            <w:r>
              <w:rPr>
                <w:rFonts w:hint="default" w:ascii="Times New Roman" w:hAnsi="Times New Roman" w:eastAsia="方正仿宋_GBK" w:cs="Times New Roman"/>
                <w:color w:val="000000"/>
                <w:spacing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宋体" w:cs="Times New Roman"/>
                <w:color w:val="auto"/>
                <w:sz w:val="24"/>
                <w:szCs w:val="24"/>
              </w:rPr>
              <w:t>2</w:t>
            </w:r>
          </w:p>
        </w:tc>
        <w:tc>
          <w:tcPr>
            <w:tcW w:w="1866"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设计团队人员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数量及素质</w:t>
            </w:r>
          </w:p>
        </w:tc>
        <w:tc>
          <w:tcPr>
            <w:tcW w:w="5269"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设计团队人员数量，以及具有工业设计学科大学本科及以上学历，或取得工业设计职称、职业资格的人员比例。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此项需满足的基本要求：团队人员应达到</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方正仿宋_GBK" w:cs="Times New Roman"/>
                <w:color w:val="auto"/>
                <w:sz w:val="24"/>
                <w:szCs w:val="24"/>
                <w:lang w:val="en-US" w:eastAsia="zh-CN"/>
              </w:rPr>
              <w:t>人以上，其中具有大学本科及以上学历，工业设计学科（相近专业）或取得与工业设计相关的职称（职业技术资格）的人员比例不低于50%。</w:t>
            </w:r>
          </w:p>
        </w:tc>
        <w:tc>
          <w:tcPr>
            <w:tcW w:w="87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cs="Times New Roman"/>
                <w:color w:val="auto"/>
                <w:spacing w:val="-3"/>
                <w:sz w:val="24"/>
                <w:szCs w:val="24"/>
                <w:lang w:val="en-US" w:eastAsia="zh-CN"/>
              </w:rPr>
              <w:t>20</w:t>
            </w:r>
            <w:r>
              <w:rPr>
                <w:rFonts w:hint="default" w:ascii="Times New Roman" w:hAnsi="Times New Roman" w:eastAsia="方正仿宋_GBK" w:cs="Times New Roman"/>
                <w:color w:val="auto"/>
                <w:spacing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宋体" w:cs="Times New Roman"/>
                <w:color w:val="auto"/>
                <w:sz w:val="24"/>
                <w:szCs w:val="24"/>
              </w:rPr>
              <w:t>3</w:t>
            </w:r>
          </w:p>
        </w:tc>
        <w:tc>
          <w:tcPr>
            <w:tcW w:w="1866"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获奖数量及质量</w:t>
            </w:r>
          </w:p>
        </w:tc>
        <w:tc>
          <w:tcPr>
            <w:tcW w:w="5269"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近</w:t>
            </w:r>
            <w:r>
              <w:rPr>
                <w:rFonts w:hint="default" w:ascii="Times New Roman" w:hAnsi="Times New Roman" w:eastAsia="宋体" w:cs="Times New Roman"/>
                <w:color w:val="auto"/>
                <w:sz w:val="24"/>
                <w:szCs w:val="24"/>
                <w:lang w:val="en-US" w:eastAsia="zh-CN"/>
              </w:rPr>
              <w:t>3</w:t>
            </w:r>
            <w:r>
              <w:rPr>
                <w:rFonts w:hint="default" w:ascii="Times New Roman" w:hAnsi="Times New Roman" w:eastAsia="方正仿宋_GBK" w:cs="Times New Roman"/>
                <w:color w:val="auto"/>
                <w:sz w:val="24"/>
                <w:szCs w:val="24"/>
                <w:lang w:val="en-US" w:eastAsia="zh-CN"/>
              </w:rPr>
              <w:t>年获得国家级、省部级设计、科学技术奖项数量。</w:t>
            </w:r>
          </w:p>
        </w:tc>
        <w:tc>
          <w:tcPr>
            <w:tcW w:w="87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cs="Times New Roman"/>
                <w:color w:val="auto"/>
                <w:spacing w:val="-3"/>
                <w:sz w:val="24"/>
                <w:szCs w:val="24"/>
                <w:lang w:val="en-US" w:eastAsia="zh-CN"/>
              </w:rPr>
              <w:t>20</w:t>
            </w:r>
            <w:r>
              <w:rPr>
                <w:rFonts w:hint="default" w:ascii="Times New Roman" w:hAnsi="Times New Roman" w:eastAsia="方正仿宋_GBK" w:cs="Times New Roman"/>
                <w:color w:val="auto"/>
                <w:spacing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宋体" w:cs="Times New Roman"/>
                <w:color w:val="auto"/>
                <w:sz w:val="24"/>
                <w:szCs w:val="24"/>
              </w:rPr>
              <w:t>4</w:t>
            </w:r>
          </w:p>
        </w:tc>
        <w:tc>
          <w:tcPr>
            <w:tcW w:w="1866"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知识产权</w:t>
            </w:r>
          </w:p>
        </w:tc>
        <w:tc>
          <w:tcPr>
            <w:tcW w:w="5269"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近</w:t>
            </w:r>
            <w:r>
              <w:rPr>
                <w:rFonts w:hint="default" w:ascii="Times New Roman" w:hAnsi="Times New Roman" w:eastAsia="宋体" w:cs="Times New Roman"/>
                <w:color w:val="auto"/>
                <w:sz w:val="24"/>
                <w:szCs w:val="24"/>
                <w:lang w:val="en-US" w:eastAsia="zh-CN"/>
              </w:rPr>
              <w:t>3</w:t>
            </w:r>
            <w:r>
              <w:rPr>
                <w:rFonts w:hint="default" w:ascii="Times New Roman" w:hAnsi="Times New Roman" w:eastAsia="方正仿宋_GBK" w:cs="Times New Roman"/>
                <w:color w:val="auto"/>
                <w:sz w:val="24"/>
                <w:szCs w:val="24"/>
                <w:lang w:val="en-US" w:eastAsia="zh-CN"/>
              </w:rPr>
              <w:t>年获得国内外专利及版权年均数量或成立以来累计获得国内外专利及版权数量。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此项需满足的基本要求：近三年获得国内外专利及版权数年均</w:t>
            </w:r>
            <w:r>
              <w:rPr>
                <w:rFonts w:hint="default" w:ascii="Times New Roman" w:hAnsi="Times New Roman" w:cs="Times New Roman"/>
                <w:color w:val="auto"/>
                <w:sz w:val="24"/>
                <w:szCs w:val="24"/>
                <w:lang w:val="en-US" w:eastAsia="zh-CN"/>
              </w:rPr>
              <w:t>5</w:t>
            </w:r>
            <w:r>
              <w:rPr>
                <w:rFonts w:hint="default" w:ascii="Times New Roman" w:hAnsi="Times New Roman" w:eastAsia="方正仿宋_GBK" w:cs="Times New Roman"/>
                <w:color w:val="auto"/>
                <w:sz w:val="24"/>
                <w:szCs w:val="24"/>
                <w:lang w:val="en-US" w:eastAsia="zh-CN"/>
              </w:rPr>
              <w:t>项以上或成立以来累计</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方正仿宋_GBK" w:cs="Times New Roman"/>
                <w:color w:val="auto"/>
                <w:sz w:val="24"/>
                <w:szCs w:val="24"/>
                <w:lang w:val="en-US" w:eastAsia="zh-CN"/>
              </w:rPr>
              <w:t>项以上。</w:t>
            </w:r>
          </w:p>
        </w:tc>
        <w:tc>
          <w:tcPr>
            <w:tcW w:w="87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cs="Times New Roman"/>
                <w:color w:val="auto"/>
                <w:spacing w:val="-3"/>
                <w:sz w:val="24"/>
                <w:szCs w:val="24"/>
                <w:lang w:val="en-US" w:eastAsia="zh-CN"/>
              </w:rPr>
              <w:t>20</w:t>
            </w:r>
            <w:r>
              <w:rPr>
                <w:rFonts w:hint="default" w:ascii="Times New Roman" w:hAnsi="Times New Roman" w:eastAsia="方正仿宋_GBK" w:cs="Times New Roman"/>
                <w:color w:val="auto"/>
                <w:spacing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宋体" w:cs="Times New Roman"/>
                <w:color w:val="auto"/>
                <w:sz w:val="24"/>
                <w:szCs w:val="24"/>
              </w:rPr>
              <w:t>5</w:t>
            </w:r>
          </w:p>
        </w:tc>
        <w:tc>
          <w:tcPr>
            <w:tcW w:w="1866"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制定标准数量</w:t>
            </w:r>
          </w:p>
        </w:tc>
        <w:tc>
          <w:tcPr>
            <w:tcW w:w="5269"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近</w:t>
            </w:r>
            <w:r>
              <w:rPr>
                <w:rFonts w:hint="default" w:ascii="Times New Roman" w:hAnsi="Times New Roman" w:eastAsia="宋体" w:cs="Times New Roman"/>
                <w:color w:val="auto"/>
                <w:sz w:val="24"/>
                <w:szCs w:val="24"/>
                <w:lang w:val="en-US" w:eastAsia="zh-CN"/>
              </w:rPr>
              <w:t>3</w:t>
            </w:r>
            <w:r>
              <w:rPr>
                <w:rFonts w:hint="default" w:ascii="Times New Roman" w:hAnsi="Times New Roman" w:eastAsia="方正仿宋_GBK" w:cs="Times New Roman"/>
                <w:color w:val="auto"/>
                <w:sz w:val="24"/>
                <w:szCs w:val="24"/>
                <w:lang w:val="en-US" w:eastAsia="zh-CN"/>
              </w:rPr>
              <w:t>年牵头或参与制定设计、产品标准情况。</w:t>
            </w:r>
          </w:p>
        </w:tc>
        <w:tc>
          <w:tcPr>
            <w:tcW w:w="87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宋体" w:cs="Times New Roman"/>
                <w:color w:val="auto"/>
                <w:spacing w:val="-7"/>
                <w:sz w:val="24"/>
                <w:szCs w:val="24"/>
              </w:rPr>
              <w:t>10</w:t>
            </w:r>
            <w:r>
              <w:rPr>
                <w:rFonts w:hint="default" w:ascii="Times New Roman" w:hAnsi="Times New Roman" w:eastAsia="方正仿宋_GBK" w:cs="Times New Roman"/>
                <w:color w:val="auto"/>
                <w:spacing w:val="-7"/>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宋体" w:cs="Times New Roman"/>
                <w:color w:val="auto"/>
                <w:sz w:val="24"/>
                <w:szCs w:val="24"/>
              </w:rPr>
              <w:t>6</w:t>
            </w:r>
          </w:p>
        </w:tc>
        <w:tc>
          <w:tcPr>
            <w:tcW w:w="1866"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完成项目质量</w:t>
            </w:r>
          </w:p>
        </w:tc>
        <w:tc>
          <w:tcPr>
            <w:tcW w:w="5269" w:type="dxa"/>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近</w:t>
            </w:r>
            <w:r>
              <w:rPr>
                <w:rFonts w:hint="default" w:ascii="Times New Roman" w:hAnsi="Times New Roman" w:eastAsia="宋体" w:cs="Times New Roman"/>
                <w:color w:val="auto"/>
                <w:sz w:val="24"/>
                <w:szCs w:val="24"/>
                <w:lang w:val="en-US" w:eastAsia="zh-CN"/>
              </w:rPr>
              <w:t>3</w:t>
            </w:r>
            <w:r>
              <w:rPr>
                <w:rFonts w:hint="default" w:ascii="Times New Roman" w:hAnsi="Times New Roman" w:eastAsia="方正仿宋_GBK" w:cs="Times New Roman"/>
                <w:color w:val="auto"/>
                <w:sz w:val="24"/>
                <w:szCs w:val="24"/>
                <w:lang w:val="en-US" w:eastAsia="zh-CN"/>
              </w:rPr>
              <w:t>年牵头或参与完成国家科技重大专项、重点研发计划中工业设计（研发设计）工作的数量；省部级、州市级重点研发项目中工业设计（研发设计）工作的数量。</w:t>
            </w:r>
          </w:p>
        </w:tc>
        <w:tc>
          <w:tcPr>
            <w:tcW w:w="87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宋体" w:cs="Times New Roman"/>
                <w:color w:val="auto"/>
                <w:spacing w:val="-7"/>
                <w:sz w:val="24"/>
                <w:szCs w:val="24"/>
              </w:rPr>
              <w:t>10</w:t>
            </w:r>
            <w:r>
              <w:rPr>
                <w:rFonts w:hint="default" w:ascii="Times New Roman" w:hAnsi="Times New Roman" w:eastAsia="方正仿宋_GBK" w:cs="Times New Roman"/>
                <w:color w:val="auto"/>
                <w:spacing w:val="-7"/>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709"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w:t>
            </w:r>
          </w:p>
        </w:tc>
        <w:tc>
          <w:tcPr>
            <w:tcW w:w="1866"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leftChars="0"/>
              <w:jc w:val="center"/>
              <w:textAlignment w:val="auto"/>
              <w:outlineLvl w:val="9"/>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eastAsia="zh-CN"/>
              </w:rPr>
              <w:t>加分项</w:t>
            </w:r>
          </w:p>
        </w:tc>
        <w:tc>
          <w:tcPr>
            <w:tcW w:w="5269"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leftChars="0"/>
              <w:jc w:val="left"/>
              <w:textAlignment w:val="auto"/>
              <w:outlineLvl w:val="9"/>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
              </w:rPr>
              <w:t>近三年组织或参与国家级、省部级工业设计活动次数，承担省部级及以上工业设计课题研究数量，与产业链中小企业开展工业设计项目合作、提供工业设计咨询服务次数，获得工业和信息化部、省级相关部门示范认定情况。企业在所属行业领域和产业链中的地位及影响力，工业设计人才队伍建设及产学研合作等情况。</w:t>
            </w:r>
          </w:p>
        </w:tc>
        <w:tc>
          <w:tcPr>
            <w:tcW w:w="87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leftChars="0"/>
              <w:jc w:val="center"/>
              <w:textAlignment w:val="auto"/>
              <w:outlineLvl w:val="9"/>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cs="Times New Roman"/>
                <w:color w:val="auto"/>
                <w:spacing w:val="-4"/>
                <w:sz w:val="24"/>
                <w:szCs w:val="24"/>
                <w:lang w:val="en-US" w:eastAsia="zh-CN"/>
              </w:rPr>
              <w:t>10</w:t>
            </w:r>
            <w:r>
              <w:rPr>
                <w:rFonts w:hint="default" w:ascii="Times New Roman" w:hAnsi="Times New Roman" w:eastAsia="方正仿宋_GBK" w:cs="Times New Roman"/>
                <w:color w:val="auto"/>
                <w:spacing w:val="-4"/>
                <w:sz w:val="24"/>
                <w:szCs w:val="24"/>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pacing w:val="9"/>
          <w:sz w:val="36"/>
          <w:szCs w:val="36"/>
        </w:rPr>
      </w:pPr>
      <w:r>
        <w:rPr>
          <w:rFonts w:hint="default" w:ascii="Times New Roman" w:hAnsi="Times New Roman" w:eastAsia="方正小标宋简体" w:cs="Times New Roman"/>
          <w:b w:val="0"/>
          <w:bCs w:val="0"/>
          <w:color w:val="auto"/>
          <w:spacing w:val="9"/>
          <w:sz w:val="31"/>
          <w:szCs w:val="31"/>
        </w:rPr>
        <w:br w:type="page"/>
      </w:r>
      <w:r>
        <w:rPr>
          <w:rFonts w:hint="default" w:ascii="Times New Roman" w:hAnsi="Times New Roman" w:eastAsia="方正小标宋简体" w:cs="Times New Roman"/>
          <w:b w:val="0"/>
          <w:bCs w:val="0"/>
          <w:color w:val="auto"/>
          <w:spacing w:val="9"/>
          <w:sz w:val="36"/>
          <w:szCs w:val="36"/>
        </w:rPr>
        <w:t>表</w:t>
      </w:r>
      <w:r>
        <w:rPr>
          <w:rFonts w:hint="default" w:ascii="Times New Roman" w:hAnsi="Times New Roman" w:eastAsia="宋体" w:cs="Times New Roman"/>
          <w:b w:val="0"/>
          <w:bCs w:val="0"/>
          <w:color w:val="auto"/>
          <w:spacing w:val="9"/>
          <w:sz w:val="36"/>
          <w:szCs w:val="36"/>
        </w:rPr>
        <w:t>2</w:t>
      </w:r>
      <w:r>
        <w:rPr>
          <w:rFonts w:hint="default" w:ascii="Times New Roman" w:hAnsi="Times New Roman" w:eastAsia="方正小标宋简体" w:cs="Times New Roman"/>
          <w:b w:val="0"/>
          <w:bCs w:val="0"/>
          <w:color w:val="auto"/>
          <w:spacing w:val="9"/>
          <w:sz w:val="36"/>
          <w:szCs w:val="36"/>
          <w:lang w:eastAsia="zh-CN"/>
        </w:rPr>
        <w:t>云南省工业</w:t>
      </w:r>
      <w:r>
        <w:rPr>
          <w:rFonts w:hint="default" w:ascii="Times New Roman" w:hAnsi="Times New Roman" w:eastAsia="方正小标宋简体" w:cs="Times New Roman"/>
          <w:b w:val="0"/>
          <w:bCs w:val="0"/>
          <w:color w:val="auto"/>
          <w:spacing w:val="9"/>
          <w:sz w:val="36"/>
          <w:szCs w:val="36"/>
        </w:rPr>
        <w:t>设计中心主要评价指标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olor w:val="auto"/>
          <w:sz w:val="36"/>
          <w:szCs w:val="36"/>
        </w:rPr>
      </w:pPr>
      <w:r>
        <w:rPr>
          <w:rFonts w:hint="default" w:ascii="Times New Roman" w:hAnsi="Times New Roman" w:eastAsia="方正小标宋简体" w:cs="Times New Roman"/>
          <w:b w:val="0"/>
          <w:bCs w:val="0"/>
          <w:color w:val="auto"/>
          <w:spacing w:val="9"/>
          <w:sz w:val="36"/>
          <w:szCs w:val="36"/>
        </w:rPr>
        <w:t>(工业设计企业)</w:t>
      </w: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854"/>
        <w:gridCol w:w="4811"/>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866"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序号</w:t>
            </w:r>
          </w:p>
        </w:tc>
        <w:tc>
          <w:tcPr>
            <w:tcW w:w="185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指标名称</w:t>
            </w:r>
          </w:p>
        </w:tc>
        <w:tc>
          <w:tcPr>
            <w:tcW w:w="481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指标内容</w:t>
            </w:r>
          </w:p>
        </w:tc>
        <w:tc>
          <w:tcPr>
            <w:tcW w:w="124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66"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p>
        </w:tc>
        <w:tc>
          <w:tcPr>
            <w:tcW w:w="185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设计费用投入</w:t>
            </w:r>
          </w:p>
        </w:tc>
        <w:tc>
          <w:tcPr>
            <w:tcW w:w="481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left"/>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近三年，设计费用投入及占企业支出总额比重。</w:t>
            </w:r>
          </w:p>
        </w:tc>
        <w:tc>
          <w:tcPr>
            <w:tcW w:w="124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20</w:t>
            </w:r>
            <w:r>
              <w:rPr>
                <w:rFonts w:hint="default" w:ascii="Times New Roman" w:hAnsi="Times New Roman" w:eastAsia="方正仿宋_GBK" w:cs="Times New Roman"/>
                <w:color w:val="auto"/>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866"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p>
        </w:tc>
        <w:tc>
          <w:tcPr>
            <w:tcW w:w="185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设计团队人员</w:t>
            </w:r>
          </w:p>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数量及素质</w:t>
            </w:r>
          </w:p>
        </w:tc>
        <w:tc>
          <w:tcPr>
            <w:tcW w:w="481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left"/>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设计团队人员数量，以及具有工业设计学科大学本科及以上学历，或取得工业设计专业技术职称（职业资格）的人员比例。</w:t>
            </w:r>
          </w:p>
          <w:p>
            <w:pPr>
              <w:keepNext w:val="0"/>
              <w:keepLines w:val="0"/>
              <w:pageBreakBefore w:val="0"/>
              <w:kinsoku/>
              <w:wordWrap/>
              <w:overflowPunct/>
              <w:topLinePunct w:val="0"/>
              <w:autoSpaceDE/>
              <w:autoSpaceDN/>
              <w:bidi w:val="0"/>
              <w:adjustRightInd/>
              <w:snapToGrid/>
              <w:spacing w:before="78" w:line="280" w:lineRule="exact"/>
              <w:ind w:left="0"/>
              <w:jc w:val="left"/>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此项需满足的基本要求：团队人员应达到</w:t>
            </w:r>
            <w:r>
              <w:rPr>
                <w:rFonts w:hint="default" w:ascii="Times New Roman" w:hAnsi="Times New Roman" w:cs="Times New Roman"/>
                <w:color w:val="auto"/>
                <w:sz w:val="24"/>
                <w:szCs w:val="24"/>
                <w:lang w:val="en-US" w:eastAsia="zh-CN"/>
              </w:rPr>
              <w:t>30</w:t>
            </w:r>
            <w:r>
              <w:rPr>
                <w:rFonts w:hint="default" w:ascii="Times New Roman" w:hAnsi="Times New Roman" w:eastAsia="方正仿宋_GBK" w:cs="Times New Roman"/>
                <w:color w:val="auto"/>
                <w:sz w:val="24"/>
                <w:szCs w:val="24"/>
                <w:lang w:val="en-US" w:eastAsia="zh-CN"/>
              </w:rPr>
              <w:t>人以上，其中具有大学本科及以上学历，工业设计学科（相近专业）或取得与工业设计相关的职称（职业技术资格）的人员比例不低于50%。</w:t>
            </w:r>
          </w:p>
        </w:tc>
        <w:tc>
          <w:tcPr>
            <w:tcW w:w="124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20</w:t>
            </w:r>
            <w:r>
              <w:rPr>
                <w:rFonts w:hint="default" w:ascii="Times New Roman" w:hAnsi="Times New Roman" w:eastAsia="方正仿宋_GBK" w:cs="Times New Roman"/>
                <w:color w:val="auto"/>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866"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p>
        </w:tc>
        <w:tc>
          <w:tcPr>
            <w:tcW w:w="185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获奖数量</w:t>
            </w:r>
          </w:p>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及质量</w:t>
            </w:r>
          </w:p>
        </w:tc>
        <w:tc>
          <w:tcPr>
            <w:tcW w:w="481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left"/>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近三年获得国家级、省部级设计、科学技术奖项数量。</w:t>
            </w:r>
          </w:p>
        </w:tc>
        <w:tc>
          <w:tcPr>
            <w:tcW w:w="124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20</w:t>
            </w:r>
            <w:r>
              <w:rPr>
                <w:rFonts w:hint="default" w:ascii="Times New Roman" w:hAnsi="Times New Roman" w:eastAsia="方正仿宋_GBK" w:cs="Times New Roman"/>
                <w:color w:val="auto"/>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866"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w:t>
            </w:r>
          </w:p>
        </w:tc>
        <w:tc>
          <w:tcPr>
            <w:tcW w:w="185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业务规模</w:t>
            </w:r>
          </w:p>
        </w:tc>
        <w:tc>
          <w:tcPr>
            <w:tcW w:w="481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left"/>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近三年工业设计服务年均营业收入，以及占企业总收入的比例。</w:t>
            </w:r>
          </w:p>
          <w:p>
            <w:pPr>
              <w:keepNext w:val="0"/>
              <w:keepLines w:val="0"/>
              <w:pageBreakBefore w:val="0"/>
              <w:kinsoku/>
              <w:wordWrap/>
              <w:overflowPunct/>
              <w:topLinePunct w:val="0"/>
              <w:autoSpaceDE/>
              <w:autoSpaceDN/>
              <w:bidi w:val="0"/>
              <w:adjustRightInd/>
              <w:snapToGrid/>
              <w:spacing w:before="78" w:line="280" w:lineRule="exact"/>
              <w:ind w:left="0"/>
              <w:jc w:val="left"/>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原则上近三年工业设计服务年均营业收入不低于</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00</w:t>
            </w:r>
            <w:r>
              <w:rPr>
                <w:rFonts w:hint="default" w:ascii="Times New Roman" w:hAnsi="Times New Roman" w:eastAsia="方正仿宋_GBK" w:cs="Times New Roman"/>
                <w:color w:val="auto"/>
                <w:sz w:val="24"/>
                <w:szCs w:val="24"/>
                <w:lang w:val="en-US" w:eastAsia="zh-CN"/>
              </w:rPr>
              <w:t>万元，占企业总营业收入的比例不低于</w:t>
            </w:r>
            <w:r>
              <w:rPr>
                <w:rFonts w:hint="default" w:ascii="Times New Roman" w:hAnsi="Times New Roman" w:eastAsia="宋体" w:cs="Times New Roman"/>
                <w:color w:val="auto"/>
                <w:sz w:val="24"/>
                <w:szCs w:val="24"/>
                <w:lang w:val="en-US" w:eastAsia="zh-CN"/>
              </w:rPr>
              <w:t>50</w:t>
            </w:r>
            <w:r>
              <w:rPr>
                <w:rFonts w:hint="default" w:ascii="Times New Roman" w:hAnsi="Times New Roman" w:eastAsia="方正仿宋_GBK" w:cs="Times New Roman"/>
                <w:color w:val="auto"/>
                <w:sz w:val="24"/>
                <w:szCs w:val="24"/>
                <w:lang w:val="en-US" w:eastAsia="zh-CN"/>
              </w:rPr>
              <w:t>%。</w:t>
            </w:r>
          </w:p>
        </w:tc>
        <w:tc>
          <w:tcPr>
            <w:tcW w:w="124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20</w:t>
            </w:r>
            <w:r>
              <w:rPr>
                <w:rFonts w:hint="default" w:ascii="Times New Roman" w:hAnsi="Times New Roman" w:eastAsia="方正仿宋_GBK" w:cs="Times New Roman"/>
                <w:color w:val="auto"/>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66"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w:t>
            </w:r>
          </w:p>
        </w:tc>
        <w:tc>
          <w:tcPr>
            <w:tcW w:w="185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经营质量</w:t>
            </w:r>
          </w:p>
        </w:tc>
        <w:tc>
          <w:tcPr>
            <w:tcW w:w="481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left"/>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近三年企业净利润、资产负债、现金流等财务指标状况。</w:t>
            </w:r>
          </w:p>
        </w:tc>
        <w:tc>
          <w:tcPr>
            <w:tcW w:w="124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方正仿宋_GBK" w:cs="Times New Roman"/>
                <w:color w:val="auto"/>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866"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w:t>
            </w:r>
          </w:p>
        </w:tc>
        <w:tc>
          <w:tcPr>
            <w:tcW w:w="185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管理水平</w:t>
            </w:r>
          </w:p>
        </w:tc>
        <w:tc>
          <w:tcPr>
            <w:tcW w:w="481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left"/>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企业管理、知识产权保护制度有效性，发展规划合理性等。</w:t>
            </w:r>
          </w:p>
        </w:tc>
        <w:tc>
          <w:tcPr>
            <w:tcW w:w="124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方正仿宋_GBK" w:cs="Times New Roman"/>
                <w:color w:val="auto"/>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66"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w:t>
            </w:r>
          </w:p>
        </w:tc>
        <w:tc>
          <w:tcPr>
            <w:tcW w:w="185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leftChars="0"/>
              <w:jc w:val="center"/>
              <w:textAlignment w:val="auto"/>
              <w:outlineLvl w:val="9"/>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val="en-US" w:eastAsia="zh-CN"/>
              </w:rPr>
              <w:t>加分项</w:t>
            </w:r>
          </w:p>
        </w:tc>
        <w:tc>
          <w:tcPr>
            <w:tcW w:w="4811"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leftChars="0"/>
              <w:jc w:val="left"/>
              <w:textAlignment w:val="auto"/>
              <w:outlineLvl w:val="9"/>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val="en-US" w:eastAsia="zh-CN"/>
              </w:rPr>
              <w:t>近三年组织或参与工业设计重要活动次数，承担或参与省部级工业设计（研发设计）课题研究数量，获得工业和信息化部、省级示范认定等。</w:t>
            </w:r>
            <w:r>
              <w:rPr>
                <w:rFonts w:hint="default" w:ascii="Times New Roman" w:hAnsi="Times New Roman" w:eastAsia="方正仿宋_GBK" w:cs="Times New Roman"/>
                <w:color w:val="auto"/>
                <w:kern w:val="0"/>
                <w:sz w:val="24"/>
                <w:szCs w:val="24"/>
                <w:lang w:val="en-US" w:eastAsia="zh-CN" w:bidi="ar"/>
              </w:rPr>
              <w:t>企业工业设计人才队伍建设及产学研合作等情况。</w:t>
            </w:r>
          </w:p>
        </w:tc>
        <w:tc>
          <w:tcPr>
            <w:tcW w:w="1244" w:type="dxa"/>
            <w:noWrap w:val="0"/>
            <w:vAlign w:val="center"/>
          </w:tcPr>
          <w:p>
            <w:pPr>
              <w:keepNext w:val="0"/>
              <w:keepLines w:val="0"/>
              <w:pageBreakBefore w:val="0"/>
              <w:kinsoku/>
              <w:wordWrap/>
              <w:overflowPunct/>
              <w:topLinePunct w:val="0"/>
              <w:autoSpaceDE/>
              <w:autoSpaceDN/>
              <w:bidi w:val="0"/>
              <w:adjustRightInd/>
              <w:snapToGrid/>
              <w:spacing w:before="78" w:line="280" w:lineRule="exact"/>
              <w:ind w:left="0" w:leftChars="0"/>
              <w:jc w:val="center"/>
              <w:textAlignment w:val="auto"/>
              <w:outlineLvl w:val="9"/>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10</w:t>
            </w:r>
            <w:r>
              <w:rPr>
                <w:rFonts w:hint="default" w:ascii="Times New Roman" w:hAnsi="Times New Roman" w:eastAsia="方正仿宋_GBK" w:cs="Times New Roman"/>
                <w:color w:val="auto"/>
                <w:sz w:val="24"/>
                <w:szCs w:val="24"/>
                <w:lang w:val="en-US" w:eastAsia="zh-CN"/>
              </w:rPr>
              <w:t>%</w:t>
            </w:r>
          </w:p>
        </w:tc>
      </w:tr>
    </w:tbl>
    <w:p>
      <w:pPr>
        <w:spacing w:line="400" w:lineRule="exact"/>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color w:val="auto"/>
          <w:spacing w:val="-7"/>
          <w:sz w:val="24"/>
          <w:szCs w:val="24"/>
        </w:rPr>
        <w:t>说明：</w:t>
      </w:r>
    </w:p>
    <w:p>
      <w:pPr>
        <w:pStyle w:val="10"/>
        <w:keepNext w:val="0"/>
        <w:keepLines w:val="0"/>
        <w:pageBreakBefore w:val="0"/>
        <w:widowControl w:val="0"/>
        <w:kinsoku/>
        <w:wordWrap/>
        <w:overflowPunct/>
        <w:topLinePunct w:val="0"/>
        <w:autoSpaceDE/>
        <w:autoSpaceDN/>
        <w:bidi w:val="0"/>
        <w:adjustRightInd/>
        <w:snapToGrid/>
        <w:spacing w:line="400" w:lineRule="exact"/>
        <w:ind w:firstLine="452" w:firstLineChars="200"/>
        <w:jc w:val="both"/>
        <w:textAlignment w:val="auto"/>
        <w:rPr>
          <w:rFonts w:hint="default" w:ascii="Times New Roman" w:hAnsi="Times New Roman" w:eastAsia="方正仿宋_GBK" w:cs="Times New Roman"/>
          <w:spacing w:val="-7"/>
          <w:sz w:val="24"/>
          <w:szCs w:val="24"/>
          <w:lang w:eastAsia="zh-CN"/>
        </w:rPr>
      </w:pPr>
      <w:r>
        <w:rPr>
          <w:rFonts w:hint="default" w:ascii="Times New Roman" w:hAnsi="Times New Roman" w:eastAsia="宋体" w:cs="Times New Roman"/>
          <w:spacing w:val="-7"/>
          <w:sz w:val="24"/>
          <w:szCs w:val="24"/>
          <w:lang w:eastAsia="zh-CN"/>
        </w:rPr>
        <w:t>1</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rPr>
        <w:t>企业工业设计中心（为本单位提供工业设计服务的分支机构或内设部门）</w:t>
      </w:r>
      <w:r>
        <w:rPr>
          <w:rFonts w:hint="eastAsia" w:ascii="Times New Roman" w:hAnsi="Times New Roman" w:eastAsia="方正仿宋_GBK" w:cs="Times New Roman"/>
          <w:spacing w:val="-7"/>
          <w:lang w:eastAsia="zh-CN"/>
        </w:rPr>
        <w:t>，</w:t>
      </w:r>
      <w:r>
        <w:rPr>
          <w:rFonts w:hint="eastAsia" w:ascii="Times New Roman" w:hAnsi="Times New Roman" w:eastAsia="方正仿宋_GBK" w:cs="Times New Roman"/>
          <w:spacing w:val="-7"/>
        </w:rPr>
        <w:t>工业设计企业</w:t>
      </w:r>
      <w:r>
        <w:rPr>
          <w:rFonts w:hint="eastAsia" w:ascii="Times New Roman" w:hAnsi="Times New Roman" w:eastAsia="方正仿宋_GBK" w:cs="Times New Roman"/>
          <w:spacing w:val="-7"/>
          <w:lang w:eastAsia="zh-CN"/>
        </w:rPr>
        <w:t>（</w:t>
      </w:r>
      <w:r>
        <w:rPr>
          <w:rFonts w:hint="eastAsia" w:ascii="Times New Roman" w:hAnsi="Times New Roman" w:eastAsia="方正仿宋_GBK" w:cs="Times New Roman"/>
          <w:spacing w:val="-7"/>
        </w:rPr>
        <w:t>面向市场需求提供工业设计服务的专业设计企业</w:t>
      </w:r>
      <w:r>
        <w:rPr>
          <w:rFonts w:hint="eastAsia" w:ascii="Times New Roman" w:hAnsi="Times New Roman" w:eastAsia="方正仿宋_GBK" w:cs="Times New Roman"/>
          <w:spacing w:val="-7"/>
          <w:lang w:eastAsia="zh-CN"/>
        </w:rPr>
        <w:t>）。</w:t>
      </w:r>
      <w:r>
        <w:rPr>
          <w:rFonts w:hint="default" w:ascii="Times New Roman" w:hAnsi="Times New Roman" w:eastAsia="方正仿宋_GBK" w:cs="Times New Roman"/>
          <w:spacing w:val="-7"/>
          <w:sz w:val="24"/>
          <w:szCs w:val="24"/>
          <w:lang w:eastAsia="zh-CN"/>
        </w:rPr>
        <w:t>企业工业设计中心认定评价指标参照表</w:t>
      </w:r>
      <w:r>
        <w:rPr>
          <w:rFonts w:hint="default" w:ascii="Times New Roman" w:hAnsi="Times New Roman" w:eastAsia="宋体" w:cs="Times New Roman"/>
          <w:spacing w:val="-7"/>
          <w:sz w:val="24"/>
          <w:szCs w:val="24"/>
          <w:lang w:eastAsia="zh-CN"/>
        </w:rPr>
        <w:t>1</w:t>
      </w:r>
      <w:r>
        <w:rPr>
          <w:rFonts w:hint="default" w:ascii="Times New Roman" w:hAnsi="Times New Roman" w:eastAsia="方正仿宋_GBK" w:cs="Times New Roman"/>
          <w:spacing w:val="-7"/>
          <w:sz w:val="24"/>
          <w:szCs w:val="24"/>
          <w:lang w:eastAsia="zh-CN"/>
        </w:rPr>
        <w:t>，工业设计企业认定评价指标参照表</w:t>
      </w:r>
      <w:r>
        <w:rPr>
          <w:rFonts w:hint="default" w:ascii="Times New Roman" w:hAnsi="Times New Roman" w:eastAsia="宋体" w:cs="Times New Roman"/>
          <w:spacing w:val="-7"/>
          <w:sz w:val="24"/>
          <w:szCs w:val="24"/>
          <w:lang w:eastAsia="zh-CN"/>
        </w:rPr>
        <w:t>2</w:t>
      </w:r>
      <w:r>
        <w:rPr>
          <w:rFonts w:hint="default" w:ascii="Times New Roman" w:hAnsi="Times New Roman" w:eastAsia="方正仿宋_GBK" w:cs="Times New Roman"/>
          <w:spacing w:val="-7"/>
          <w:sz w:val="24"/>
          <w:szCs w:val="24"/>
          <w:lang w:eastAsia="zh-CN"/>
        </w:rPr>
        <w:t>。</w:t>
      </w:r>
    </w:p>
    <w:p>
      <w:pPr>
        <w:pStyle w:val="10"/>
        <w:keepNext w:val="0"/>
        <w:keepLines w:val="0"/>
        <w:pageBreakBefore w:val="0"/>
        <w:widowControl w:val="0"/>
        <w:kinsoku/>
        <w:wordWrap/>
        <w:overflowPunct/>
        <w:topLinePunct w:val="0"/>
        <w:autoSpaceDE/>
        <w:autoSpaceDN/>
        <w:bidi w:val="0"/>
        <w:adjustRightInd/>
        <w:snapToGrid/>
        <w:spacing w:line="400" w:lineRule="exact"/>
        <w:ind w:firstLine="452" w:firstLineChars="200"/>
        <w:jc w:val="both"/>
        <w:textAlignment w:val="auto"/>
        <w:rPr>
          <w:rFonts w:hint="default" w:ascii="Times New Roman" w:hAnsi="Times New Roman" w:eastAsia="方正仿宋_GBK" w:cs="Times New Roman"/>
          <w:spacing w:val="-7"/>
          <w:sz w:val="24"/>
          <w:szCs w:val="24"/>
          <w:lang w:eastAsia="zh-CN"/>
        </w:rPr>
      </w:pPr>
      <w:r>
        <w:rPr>
          <w:rFonts w:hint="default" w:ascii="Times New Roman" w:hAnsi="Times New Roman" w:eastAsia="宋体" w:cs="Times New Roman"/>
          <w:spacing w:val="-7"/>
          <w:sz w:val="24"/>
          <w:szCs w:val="24"/>
          <w:lang w:eastAsia="zh-CN"/>
        </w:rPr>
        <w:t>2</w:t>
      </w:r>
      <w:r>
        <w:rPr>
          <w:rFonts w:hint="default" w:ascii="Times New Roman" w:hAnsi="Times New Roman" w:eastAsia="方正仿宋_GBK" w:cs="Times New Roman"/>
          <w:spacing w:val="-7"/>
          <w:sz w:val="24"/>
          <w:szCs w:val="24"/>
          <w:lang w:eastAsia="zh-CN"/>
        </w:rPr>
        <w:t>.开展省级工业设计中心评审时，根据评价指标制定评分细则。</w:t>
      </w:r>
    </w:p>
    <w:p>
      <w:pPr>
        <w:pStyle w:val="10"/>
        <w:keepNext w:val="0"/>
        <w:keepLines w:val="0"/>
        <w:pageBreakBefore w:val="0"/>
        <w:widowControl w:val="0"/>
        <w:kinsoku/>
        <w:wordWrap/>
        <w:overflowPunct/>
        <w:topLinePunct w:val="0"/>
        <w:autoSpaceDE/>
        <w:autoSpaceDN/>
        <w:bidi w:val="0"/>
        <w:adjustRightInd/>
        <w:snapToGrid/>
        <w:spacing w:line="400" w:lineRule="exact"/>
        <w:ind w:firstLine="452" w:firstLineChars="200"/>
        <w:jc w:val="both"/>
        <w:textAlignment w:val="auto"/>
        <w:rPr>
          <w:rFonts w:hint="default" w:ascii="Times New Roman" w:hAnsi="Times New Roman" w:eastAsia="方正仿宋_GBK" w:cs="Times New Roman"/>
          <w:spacing w:val="-7"/>
          <w:sz w:val="24"/>
          <w:szCs w:val="24"/>
          <w:lang w:eastAsia="zh-CN"/>
        </w:rPr>
      </w:pPr>
      <w:r>
        <w:rPr>
          <w:rFonts w:hint="default" w:ascii="Times New Roman" w:hAnsi="Times New Roman" w:eastAsia="宋体" w:cs="Times New Roman"/>
          <w:spacing w:val="-7"/>
          <w:sz w:val="24"/>
          <w:szCs w:val="24"/>
          <w:lang w:eastAsia="zh-CN"/>
        </w:rPr>
        <w:t>3</w:t>
      </w:r>
      <w:r>
        <w:rPr>
          <w:rFonts w:hint="default" w:ascii="Times New Roman" w:hAnsi="Times New Roman" w:eastAsia="方正仿宋_GBK" w:cs="Times New Roman"/>
          <w:spacing w:val="-7"/>
          <w:sz w:val="24"/>
          <w:szCs w:val="24"/>
          <w:lang w:eastAsia="zh-CN"/>
        </w:rPr>
        <w:t>.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w:t>
      </w:r>
    </w:p>
    <w:p>
      <w:pPr>
        <w:pStyle w:val="10"/>
        <w:keepNext w:val="0"/>
        <w:keepLines w:val="0"/>
        <w:pageBreakBefore w:val="0"/>
        <w:widowControl w:val="0"/>
        <w:kinsoku/>
        <w:wordWrap/>
        <w:overflowPunct/>
        <w:topLinePunct w:val="0"/>
        <w:autoSpaceDE/>
        <w:autoSpaceDN/>
        <w:bidi w:val="0"/>
        <w:adjustRightInd/>
        <w:snapToGrid/>
        <w:spacing w:line="400" w:lineRule="exact"/>
        <w:ind w:firstLine="452" w:firstLineChars="200"/>
        <w:jc w:val="both"/>
        <w:textAlignment w:val="auto"/>
        <w:rPr>
          <w:rFonts w:hint="default" w:ascii="Times New Roman" w:hAnsi="Times New Roman" w:eastAsia="方正仿宋_GBK" w:cs="Times New Roman"/>
          <w:spacing w:val="-7"/>
          <w:sz w:val="24"/>
          <w:szCs w:val="24"/>
          <w:lang w:eastAsia="zh-CN"/>
        </w:rPr>
      </w:pPr>
      <w:r>
        <w:rPr>
          <w:rFonts w:hint="default" w:ascii="Times New Roman" w:hAnsi="Times New Roman" w:eastAsia="宋体" w:cs="Times New Roman"/>
          <w:spacing w:val="-7"/>
          <w:sz w:val="24"/>
          <w:szCs w:val="24"/>
          <w:lang w:eastAsia="zh-CN"/>
        </w:rPr>
        <w:t>4</w:t>
      </w:r>
      <w:r>
        <w:rPr>
          <w:rFonts w:hint="default" w:ascii="Times New Roman" w:hAnsi="Times New Roman" w:eastAsia="方正仿宋_GBK" w:cs="Times New Roman"/>
          <w:spacing w:val="-7"/>
          <w:sz w:val="24"/>
          <w:szCs w:val="24"/>
          <w:lang w:eastAsia="zh-CN"/>
        </w:rPr>
        <w:t>.所称工业设计学科指：《普通高等学校本科专业目录（</w:t>
      </w:r>
      <w:r>
        <w:rPr>
          <w:rFonts w:hint="default" w:ascii="Times New Roman" w:hAnsi="Times New Roman" w:eastAsia="宋体" w:cs="Times New Roman"/>
          <w:spacing w:val="-7"/>
          <w:sz w:val="24"/>
          <w:szCs w:val="24"/>
          <w:lang w:eastAsia="zh-CN"/>
        </w:rPr>
        <w:t>2020</w:t>
      </w:r>
      <w:r>
        <w:rPr>
          <w:rFonts w:hint="default" w:ascii="Times New Roman" w:hAnsi="Times New Roman" w:eastAsia="方正仿宋_GBK" w:cs="Times New Roman"/>
          <w:spacing w:val="-7"/>
          <w:sz w:val="24"/>
          <w:szCs w:val="24"/>
          <w:lang w:eastAsia="zh-CN"/>
        </w:rPr>
        <w:t>年版）》所列之艺术学设计学类相关专业、工学机械类工业设计专业；《研究生教育学科专业目录（</w:t>
      </w:r>
      <w:r>
        <w:rPr>
          <w:rFonts w:hint="default" w:ascii="Times New Roman" w:hAnsi="Times New Roman" w:eastAsia="宋体" w:cs="Times New Roman"/>
          <w:spacing w:val="-7"/>
          <w:sz w:val="24"/>
          <w:szCs w:val="24"/>
          <w:lang w:eastAsia="zh-CN"/>
        </w:rPr>
        <w:t>2022</w:t>
      </w:r>
      <w:r>
        <w:rPr>
          <w:rFonts w:hint="default" w:ascii="Times New Roman" w:hAnsi="Times New Roman" w:eastAsia="方正仿宋_GBK" w:cs="Times New Roman"/>
          <w:spacing w:val="-7"/>
          <w:sz w:val="24"/>
          <w:szCs w:val="24"/>
          <w:lang w:eastAsia="zh-CN"/>
        </w:rPr>
        <w:t>年）》所列之艺术学设计类相关专业、交叉学科设计学相关专业。</w:t>
      </w:r>
    </w:p>
    <w:p>
      <w:pPr>
        <w:pStyle w:val="10"/>
        <w:keepNext w:val="0"/>
        <w:keepLines w:val="0"/>
        <w:pageBreakBefore w:val="0"/>
        <w:widowControl w:val="0"/>
        <w:kinsoku/>
        <w:wordWrap/>
        <w:overflowPunct/>
        <w:topLinePunct w:val="0"/>
        <w:autoSpaceDE/>
        <w:autoSpaceDN/>
        <w:bidi w:val="0"/>
        <w:adjustRightInd/>
        <w:snapToGrid/>
        <w:spacing w:line="400" w:lineRule="exact"/>
        <w:ind w:firstLine="452" w:firstLineChars="200"/>
        <w:jc w:val="both"/>
        <w:textAlignment w:val="auto"/>
        <w:rPr>
          <w:rFonts w:hint="default" w:ascii="Times New Roman" w:hAnsi="Times New Roman" w:eastAsia="方正仿宋_GBK" w:cs="Times New Roman"/>
          <w:spacing w:val="-7"/>
          <w:sz w:val="24"/>
          <w:szCs w:val="24"/>
          <w:lang w:eastAsia="zh-CN"/>
        </w:rPr>
      </w:pPr>
      <w:r>
        <w:rPr>
          <w:rFonts w:hint="default" w:ascii="Times New Roman" w:hAnsi="Times New Roman" w:eastAsia="宋体" w:cs="Times New Roman"/>
          <w:spacing w:val="-7"/>
          <w:sz w:val="24"/>
          <w:szCs w:val="24"/>
          <w:lang w:eastAsia="zh-CN"/>
        </w:rPr>
        <w:t>5</w:t>
      </w:r>
      <w:r>
        <w:rPr>
          <w:rFonts w:hint="default" w:ascii="Times New Roman" w:hAnsi="Times New Roman" w:eastAsia="方正仿宋_GBK" w:cs="Times New Roman"/>
          <w:spacing w:val="-7"/>
          <w:sz w:val="24"/>
          <w:szCs w:val="24"/>
          <w:lang w:eastAsia="zh-CN"/>
        </w:rPr>
        <w:t>.所称工业设计奖项指：经党中央、国务院或者省委、省政府批准开展的工业设计评奖工作；省部级工业设计奖项指由国务院各组成部门，各省、自治区、直辖市及计划单列市经党中央、国务院批准开展的设计类评奖工作。市厅级工业设计奖项是由省级工作部门、市级党委政府经省委、省政府批准开展的工业设计评奖工作。</w:t>
      </w:r>
    </w:p>
    <w:p>
      <w:pPr>
        <w:pStyle w:val="10"/>
        <w:keepNext w:val="0"/>
        <w:keepLines w:val="0"/>
        <w:pageBreakBefore w:val="0"/>
        <w:widowControl w:val="0"/>
        <w:kinsoku/>
        <w:wordWrap/>
        <w:overflowPunct/>
        <w:topLinePunct w:val="0"/>
        <w:autoSpaceDE/>
        <w:autoSpaceDN/>
        <w:bidi w:val="0"/>
        <w:adjustRightInd/>
        <w:snapToGrid/>
        <w:spacing w:line="400" w:lineRule="exact"/>
        <w:ind w:firstLine="452" w:firstLineChars="200"/>
        <w:jc w:val="both"/>
        <w:textAlignment w:val="auto"/>
        <w:rPr>
          <w:rFonts w:hint="default" w:ascii="Times New Roman" w:hAnsi="Times New Roman" w:eastAsia="方正仿宋_GBK" w:cs="Times New Roman"/>
          <w:spacing w:val="-7"/>
          <w:sz w:val="24"/>
          <w:szCs w:val="24"/>
          <w:lang w:eastAsia="zh-CN"/>
        </w:rPr>
      </w:pPr>
      <w:r>
        <w:rPr>
          <w:rFonts w:hint="default" w:ascii="Times New Roman" w:hAnsi="Times New Roman" w:eastAsia="宋体" w:cs="Times New Roman"/>
          <w:spacing w:val="-7"/>
          <w:sz w:val="24"/>
          <w:szCs w:val="24"/>
          <w:lang w:eastAsia="zh-CN"/>
        </w:rPr>
        <w:t>6</w:t>
      </w:r>
      <w:r>
        <w:rPr>
          <w:rFonts w:hint="default" w:ascii="Times New Roman" w:hAnsi="Times New Roman" w:eastAsia="方正仿宋_GBK" w:cs="Times New Roman"/>
          <w:spacing w:val="-7"/>
          <w:sz w:val="24"/>
          <w:szCs w:val="24"/>
          <w:lang w:eastAsia="zh-CN"/>
        </w:rPr>
        <w:t>.所称知识产权包括获得授权的专利（含外观、实用新型、发明专利）和经登记的版权（含产品设计图纸及其说明、设计造型图像等）。</w:t>
      </w:r>
    </w:p>
    <w:p>
      <w:pPr>
        <w:pStyle w:val="10"/>
        <w:keepNext w:val="0"/>
        <w:keepLines w:val="0"/>
        <w:pageBreakBefore w:val="0"/>
        <w:widowControl w:val="0"/>
        <w:kinsoku/>
        <w:wordWrap/>
        <w:overflowPunct/>
        <w:topLinePunct w:val="0"/>
        <w:autoSpaceDE/>
        <w:autoSpaceDN/>
        <w:bidi w:val="0"/>
        <w:adjustRightInd/>
        <w:snapToGrid/>
        <w:spacing w:line="400" w:lineRule="exact"/>
        <w:ind w:firstLine="452" w:firstLineChars="200"/>
        <w:jc w:val="both"/>
        <w:textAlignment w:val="auto"/>
        <w:rPr>
          <w:rFonts w:hint="default" w:ascii="Times New Roman" w:hAnsi="Times New Roman" w:eastAsia="方正仿宋_GBK" w:cs="Times New Roman"/>
          <w:spacing w:val="-7"/>
          <w:sz w:val="24"/>
          <w:szCs w:val="24"/>
          <w:lang w:eastAsia="zh-CN"/>
        </w:rPr>
      </w:pPr>
      <w:r>
        <w:rPr>
          <w:rFonts w:hint="default" w:ascii="Times New Roman" w:hAnsi="Times New Roman" w:eastAsia="宋体" w:cs="Times New Roman"/>
          <w:spacing w:val="-7"/>
          <w:sz w:val="24"/>
          <w:szCs w:val="24"/>
          <w:lang w:eastAsia="zh-CN"/>
        </w:rPr>
        <w:t>7</w:t>
      </w:r>
      <w:r>
        <w:rPr>
          <w:rFonts w:hint="default" w:ascii="Times New Roman" w:hAnsi="Times New Roman" w:eastAsia="方正仿宋_GBK" w:cs="Times New Roman"/>
          <w:spacing w:val="-7"/>
          <w:sz w:val="24"/>
          <w:szCs w:val="24"/>
          <w:lang w:eastAsia="zh-CN"/>
        </w:rPr>
        <w:t>.所称设计标准指工业设计、产品设计直接相关的国家标准、行业标准、团体标准。</w:t>
      </w:r>
    </w:p>
    <w:p>
      <w:pPr>
        <w:spacing w:line="400" w:lineRule="exact"/>
        <w:rPr>
          <w:rFonts w:hint="default" w:ascii="Times New Roman" w:hAnsi="Times New Roman" w:eastAsia="黑体" w:cs="Times New Roman"/>
          <w:color w:val="000000"/>
          <w:sz w:val="32"/>
        </w:rPr>
      </w:pPr>
      <w:r>
        <w:rPr>
          <w:rFonts w:hint="default" w:ascii="Times New Roman" w:hAnsi="Times New Roman" w:eastAsia="方正仿宋_GBK" w:cs="Times New Roman"/>
          <w:spacing w:val="-7"/>
          <w:sz w:val="24"/>
          <w:szCs w:val="24"/>
          <w:lang w:eastAsia="zh-CN"/>
        </w:rPr>
        <w:br w:type="page"/>
      </w:r>
      <w:r>
        <w:rPr>
          <w:rFonts w:hint="default" w:ascii="Times New Roman" w:hAnsi="Times New Roman" w:eastAsia="仿宋_GB2312" w:cs="Times New Roman"/>
          <w:color w:val="000000"/>
          <w:sz w:val="32"/>
        </w:rPr>
        <w:t>附件</w:t>
      </w:r>
      <w:r>
        <w:rPr>
          <w:rFonts w:hint="default" w:ascii="Times New Roman" w:hAnsi="Times New Roman" w:eastAsia="仿宋_GB2312" w:cs="Times New Roman"/>
          <w:color w:val="000000"/>
          <w:sz w:val="32"/>
          <w:lang w:val="en-US" w:eastAsia="zh-CN"/>
        </w:rPr>
        <w:t>2</w:t>
      </w:r>
    </w:p>
    <w:p>
      <w:pPr>
        <w:rPr>
          <w:rFonts w:hint="default" w:ascii="Times New Roman" w:hAnsi="Times New Roman" w:eastAsia="黑体"/>
          <w:color w:val="000000"/>
          <w:sz w:val="52"/>
        </w:rPr>
      </w:pPr>
    </w:p>
    <w:p>
      <w:pPr>
        <w:jc w:val="center"/>
        <w:rPr>
          <w:rFonts w:hint="default" w:ascii="Times New Roman" w:hAnsi="Times New Roman"/>
          <w:b/>
          <w:color w:val="000000"/>
          <w:sz w:val="52"/>
        </w:rPr>
      </w:pPr>
      <w:r>
        <w:rPr>
          <w:rFonts w:hint="default" w:ascii="Times New Roman" w:hAnsi="Times New Roman"/>
          <w:b/>
          <w:color w:val="000000"/>
          <w:sz w:val="52"/>
          <w:lang w:eastAsia="zh-CN"/>
        </w:rPr>
        <w:t>云南省工业</w:t>
      </w:r>
      <w:r>
        <w:rPr>
          <w:rFonts w:hint="default" w:ascii="Times New Roman" w:hAnsi="Times New Roman"/>
          <w:b/>
          <w:color w:val="000000"/>
          <w:sz w:val="52"/>
        </w:rPr>
        <w:t>设计中心</w:t>
      </w:r>
    </w:p>
    <w:p>
      <w:pPr>
        <w:jc w:val="center"/>
        <w:rPr>
          <w:rFonts w:hint="default" w:ascii="Times New Roman" w:hAnsi="Times New Roman"/>
          <w:b/>
          <w:color w:val="000000"/>
          <w:sz w:val="52"/>
        </w:rPr>
      </w:pPr>
      <w:r>
        <w:rPr>
          <w:rFonts w:hint="default" w:ascii="Times New Roman" w:hAnsi="Times New Roman"/>
          <w:b/>
          <w:color w:val="000000"/>
          <w:sz w:val="52"/>
        </w:rPr>
        <w:t>申  请  表</w:t>
      </w:r>
    </w:p>
    <w:p>
      <w:pPr>
        <w:jc w:val="center"/>
        <w:rPr>
          <w:rFonts w:hint="default" w:ascii="Times New Roman" w:hAnsi="Times New Roman" w:eastAsia="黑体"/>
          <w:color w:val="000000"/>
          <w:sz w:val="30"/>
        </w:rPr>
      </w:pPr>
      <w:r>
        <w:rPr>
          <w:rFonts w:hint="default" w:ascii="Times New Roman" w:hAnsi="Times New Roman" w:eastAsia="黑体"/>
          <w:color w:val="000000"/>
          <w:sz w:val="30"/>
          <w:lang w:eastAsia="zh-CN"/>
        </w:rPr>
        <w:t>□</w:t>
      </w:r>
      <w:r>
        <w:rPr>
          <w:rFonts w:hint="default" w:ascii="Times New Roman" w:hAnsi="Times New Roman" w:eastAsia="黑体"/>
          <w:color w:val="000000"/>
          <w:sz w:val="30"/>
          <w:lang w:val="en-US" w:eastAsia="zh-CN"/>
        </w:rPr>
        <w:t xml:space="preserve">  </w:t>
      </w:r>
      <w:r>
        <w:rPr>
          <w:rFonts w:hint="default" w:ascii="Times New Roman" w:hAnsi="Times New Roman" w:eastAsia="黑体"/>
          <w:color w:val="000000"/>
          <w:sz w:val="30"/>
        </w:rPr>
        <w:t>企业工业设计中心</w:t>
      </w:r>
    </w:p>
    <w:p>
      <w:pPr>
        <w:ind w:firstLine="3000" w:firstLineChars="1000"/>
        <w:jc w:val="both"/>
        <w:rPr>
          <w:rFonts w:hint="default" w:ascii="Times New Roman" w:hAnsi="Times New Roman" w:eastAsia="黑体"/>
          <w:color w:val="000000"/>
          <w:sz w:val="30"/>
          <w:lang w:eastAsia="zh-CN"/>
        </w:rPr>
      </w:pPr>
      <w:r>
        <w:rPr>
          <w:rFonts w:hint="default" w:ascii="Times New Roman" w:hAnsi="Times New Roman" w:eastAsia="黑体"/>
          <w:color w:val="000000"/>
          <w:sz w:val="30"/>
          <w:lang w:eastAsia="zh-CN"/>
        </w:rPr>
        <w:t>□</w:t>
      </w:r>
      <w:r>
        <w:rPr>
          <w:rFonts w:hint="default" w:ascii="Times New Roman" w:hAnsi="Times New Roman" w:eastAsia="黑体"/>
          <w:color w:val="000000"/>
          <w:sz w:val="30"/>
          <w:lang w:val="en-US" w:eastAsia="zh-CN"/>
        </w:rPr>
        <w:t xml:space="preserve">  </w:t>
      </w:r>
      <w:r>
        <w:rPr>
          <w:rFonts w:hint="default" w:ascii="Times New Roman" w:hAnsi="Times New Roman" w:eastAsia="黑体"/>
          <w:color w:val="000000"/>
          <w:sz w:val="30"/>
        </w:rPr>
        <w:t>工业设计企业</w:t>
      </w:r>
    </w:p>
    <w:p>
      <w:pPr>
        <w:jc w:val="center"/>
        <w:rPr>
          <w:rFonts w:hint="default" w:ascii="Times New Roman" w:hAnsi="Times New Roman" w:eastAsia="黑体"/>
          <w:color w:val="000000"/>
          <w:sz w:val="30"/>
          <w:lang w:eastAsia="zh-CN"/>
        </w:rPr>
      </w:pPr>
    </w:p>
    <w:p>
      <w:pPr>
        <w:rPr>
          <w:rFonts w:hint="default" w:ascii="Times New Roman" w:hAnsi="Times New Roman" w:eastAsia="黑体"/>
          <w:color w:val="000000"/>
          <w:sz w:val="30"/>
        </w:rPr>
      </w:pPr>
    </w:p>
    <w:p>
      <w:pPr>
        <w:rPr>
          <w:rFonts w:hint="default" w:ascii="Times New Roman" w:hAnsi="Times New Roman" w:eastAsia="黑体"/>
          <w:color w:val="000000"/>
          <w:sz w:val="30"/>
        </w:rPr>
      </w:pPr>
    </w:p>
    <w:p>
      <w:pPr>
        <w:rPr>
          <w:rFonts w:hint="default" w:ascii="Times New Roman" w:hAnsi="Times New Roman" w:eastAsia="黑体"/>
          <w:color w:val="000000"/>
          <w:sz w:val="30"/>
        </w:rPr>
      </w:pPr>
      <w:r>
        <w:rPr>
          <w:rFonts w:hint="default" w:ascii="Times New Roman" w:hAnsi="Times New Roman" w:eastAsia="黑体"/>
          <w:color w:val="000000"/>
          <w:sz w:val="30"/>
        </w:rPr>
        <w:t xml:space="preserve">      </w:t>
      </w:r>
      <w:r>
        <w:rPr>
          <w:rFonts w:hint="default" w:ascii="Times New Roman" w:hAnsi="Times New Roman" w:eastAsia="黑体"/>
          <w:color w:val="000000"/>
          <w:sz w:val="30"/>
          <w:lang w:eastAsia="zh-CN"/>
        </w:rPr>
        <w:t>申报单位</w:t>
      </w:r>
      <w:r>
        <w:rPr>
          <w:rFonts w:hint="default" w:ascii="Times New Roman" w:hAnsi="Times New Roman" w:eastAsia="黑体"/>
          <w:color w:val="000000"/>
          <w:sz w:val="30"/>
        </w:rPr>
        <w:t>名称（盖章）：</w:t>
      </w:r>
    </w:p>
    <w:p>
      <w:pPr>
        <w:rPr>
          <w:rFonts w:hint="default" w:ascii="Times New Roman" w:hAnsi="Times New Roman" w:eastAsia="黑体"/>
          <w:sz w:val="30"/>
        </w:rPr>
      </w:pPr>
    </w:p>
    <w:p>
      <w:pPr>
        <w:rPr>
          <w:rFonts w:hint="default" w:ascii="Times New Roman" w:hAnsi="Times New Roman" w:eastAsia="黑体"/>
          <w:color w:val="000000"/>
          <w:sz w:val="30"/>
        </w:rPr>
      </w:pPr>
      <w:r>
        <w:rPr>
          <w:rFonts w:hint="default" w:ascii="Times New Roman" w:hAnsi="Times New Roman" w:eastAsia="黑体"/>
          <w:sz w:val="30"/>
        </w:rPr>
        <w:t xml:space="preserve">      </w:t>
      </w:r>
      <w:r>
        <w:rPr>
          <w:rFonts w:hint="default" w:ascii="Times New Roman" w:hAnsi="Times New Roman" w:eastAsia="黑体"/>
          <w:color w:val="000000"/>
          <w:sz w:val="30"/>
        </w:rPr>
        <w:t>所属地区：</w:t>
      </w:r>
    </w:p>
    <w:p>
      <w:pPr>
        <w:rPr>
          <w:rFonts w:hint="default" w:ascii="Times New Roman" w:hAnsi="Times New Roman" w:eastAsia="黑体"/>
          <w:color w:val="000000"/>
          <w:sz w:val="30"/>
        </w:rPr>
      </w:pPr>
    </w:p>
    <w:p>
      <w:pPr>
        <w:rPr>
          <w:rFonts w:hint="default" w:ascii="Times New Roman" w:hAnsi="Times New Roman" w:eastAsia="黑体"/>
          <w:color w:val="000000"/>
          <w:sz w:val="30"/>
        </w:rPr>
      </w:pPr>
      <w:r>
        <w:rPr>
          <w:rFonts w:hint="default" w:ascii="Times New Roman" w:hAnsi="Times New Roman" w:eastAsia="黑体"/>
          <w:color w:val="000000"/>
          <w:sz w:val="30"/>
        </w:rPr>
        <w:t xml:space="preserve">      填报日期：      年     月     日 </w:t>
      </w:r>
    </w:p>
    <w:p>
      <w:pPr>
        <w:rPr>
          <w:rFonts w:hint="default" w:ascii="Times New Roman" w:hAnsi="Times New Roman" w:eastAsia="黑体"/>
          <w:color w:val="000000"/>
          <w:sz w:val="28"/>
        </w:rPr>
      </w:pPr>
    </w:p>
    <w:p>
      <w:pPr>
        <w:rPr>
          <w:rFonts w:hint="default" w:ascii="Times New Roman" w:hAnsi="Times New Roman" w:eastAsia="黑体"/>
          <w:color w:val="000000"/>
          <w:sz w:val="28"/>
        </w:rPr>
      </w:pPr>
    </w:p>
    <w:p>
      <w:pPr>
        <w:rPr>
          <w:rFonts w:hint="default" w:ascii="Times New Roman" w:hAnsi="Times New Roman" w:eastAsia="黑体"/>
          <w:color w:val="000000"/>
          <w:sz w:val="28"/>
        </w:rPr>
      </w:pPr>
    </w:p>
    <w:p>
      <w:pPr>
        <w:jc w:val="center"/>
        <w:rPr>
          <w:rFonts w:hint="default" w:ascii="Times New Roman" w:hAnsi="Times New Roman" w:eastAsia="黑体"/>
          <w:color w:val="000000"/>
          <w:sz w:val="32"/>
        </w:rPr>
      </w:pPr>
      <w:r>
        <w:rPr>
          <w:rFonts w:hint="default" w:ascii="Times New Roman" w:hAnsi="Times New Roman" w:eastAsia="黑体"/>
          <w:color w:val="000000"/>
          <w:sz w:val="32"/>
          <w:lang w:eastAsia="zh-CN"/>
        </w:rPr>
        <w:t>云南省</w:t>
      </w:r>
      <w:r>
        <w:rPr>
          <w:rFonts w:hint="default" w:ascii="Times New Roman" w:hAnsi="Times New Roman" w:eastAsia="黑体"/>
          <w:color w:val="000000"/>
          <w:sz w:val="32"/>
        </w:rPr>
        <w:t>工业和信息化</w:t>
      </w:r>
      <w:r>
        <w:rPr>
          <w:rFonts w:hint="default" w:ascii="Times New Roman" w:hAnsi="Times New Roman" w:eastAsia="黑体"/>
          <w:color w:val="000000"/>
          <w:sz w:val="32"/>
          <w:lang w:eastAsia="zh-CN"/>
        </w:rPr>
        <w:t>厅</w:t>
      </w:r>
      <w:r>
        <w:rPr>
          <w:rFonts w:hint="default" w:ascii="Times New Roman" w:hAnsi="Times New Roman" w:eastAsia="黑体"/>
          <w:color w:val="000000"/>
          <w:sz w:val="32"/>
        </w:rPr>
        <w:t>印制</w:t>
      </w:r>
    </w:p>
    <w:p>
      <w:pPr>
        <w:rPr>
          <w:rFonts w:hint="default" w:ascii="Times New Roman" w:hAnsi="Times New Roman" w:eastAsia="黑体"/>
          <w:color w:val="000000"/>
          <w:sz w:val="32"/>
        </w:rPr>
      </w:pPr>
    </w:p>
    <w:p>
      <w:pPr>
        <w:autoSpaceDN w:val="0"/>
        <w:jc w:val="center"/>
        <w:textAlignment w:val="center"/>
        <w:rPr>
          <w:rFonts w:hint="default" w:ascii="Times New Roman" w:hAnsi="Times New Roman" w:eastAsia="黑体"/>
          <w:color w:val="000000"/>
          <w:sz w:val="44"/>
        </w:rPr>
      </w:pPr>
      <w:r>
        <w:rPr>
          <w:rFonts w:hint="default" w:ascii="Times New Roman" w:hAnsi="Times New Roman" w:eastAsia="黑体"/>
          <w:color w:val="000000"/>
          <w:sz w:val="44"/>
        </w:rPr>
        <w:br w:type="page"/>
      </w:r>
    </w:p>
    <w:p>
      <w:pPr>
        <w:autoSpaceDN w:val="0"/>
        <w:jc w:val="center"/>
        <w:textAlignment w:val="center"/>
        <w:rPr>
          <w:rFonts w:hint="default" w:ascii="Times New Roman" w:hAnsi="Times New Roman" w:eastAsia="黑体"/>
          <w:color w:val="000000"/>
          <w:sz w:val="44"/>
        </w:rPr>
      </w:pPr>
      <w:r>
        <w:rPr>
          <w:rFonts w:hint="default" w:ascii="Times New Roman" w:hAnsi="Times New Roman" w:eastAsia="黑体"/>
          <w:color w:val="000000"/>
          <w:sz w:val="44"/>
        </w:rPr>
        <w:t>填 表 须 知</w:t>
      </w:r>
    </w:p>
    <w:p>
      <w:pPr>
        <w:autoSpaceDN w:val="0"/>
        <w:jc w:val="center"/>
        <w:textAlignment w:val="center"/>
        <w:rPr>
          <w:rFonts w:hint="default" w:ascii="Times New Roman" w:hAnsi="Times New Roman" w:eastAsia="黑体"/>
          <w:color w:val="000000"/>
          <w:sz w:val="32"/>
        </w:rPr>
      </w:pPr>
    </w:p>
    <w:p>
      <w:pPr>
        <w:autoSpaceDN w:val="0"/>
        <w:spacing w:line="720" w:lineRule="exact"/>
        <w:ind w:firstLine="640" w:firstLineChars="200"/>
        <w:textAlignment w:val="center"/>
        <w:rPr>
          <w:rFonts w:hint="default" w:ascii="Times New Roman" w:hAnsi="Times New Roman" w:eastAsia="仿宋_GB2312"/>
          <w:color w:val="000000"/>
          <w:sz w:val="32"/>
        </w:rPr>
      </w:pPr>
      <w:r>
        <w:rPr>
          <w:rFonts w:hint="default" w:ascii="Times New Roman" w:hAnsi="Times New Roman" w:eastAsia="仿宋_GB2312"/>
          <w:color w:val="000000"/>
          <w:sz w:val="32"/>
        </w:rPr>
        <w:t>1.申报企业工业设计中心的单位填写表1，申报工业设计企业的单位填写表2。</w:t>
      </w:r>
    </w:p>
    <w:p>
      <w:pPr>
        <w:autoSpaceDN w:val="0"/>
        <w:spacing w:line="720" w:lineRule="exact"/>
        <w:ind w:firstLine="640" w:firstLineChars="200"/>
        <w:textAlignment w:val="center"/>
        <w:rPr>
          <w:rFonts w:hint="default" w:ascii="Times New Roman" w:hAnsi="Times New Roman" w:eastAsia="仿宋_GB2312"/>
          <w:color w:val="000000"/>
          <w:sz w:val="32"/>
        </w:rPr>
      </w:pPr>
      <w:r>
        <w:rPr>
          <w:rFonts w:hint="default" w:ascii="Times New Roman" w:hAnsi="Times New Roman" w:eastAsia="仿宋_GB2312"/>
          <w:color w:val="000000"/>
          <w:sz w:val="32"/>
        </w:rPr>
        <w:t>2.填写本申请表应确保所填资料真实准确。</w:t>
      </w:r>
    </w:p>
    <w:p>
      <w:pPr>
        <w:autoSpaceDN w:val="0"/>
        <w:spacing w:line="720" w:lineRule="exact"/>
        <w:ind w:firstLine="640" w:firstLineChars="200"/>
        <w:textAlignment w:val="center"/>
        <w:rPr>
          <w:rFonts w:hint="default" w:ascii="Times New Roman" w:hAnsi="Times New Roman" w:eastAsia="仿宋_GB2312"/>
          <w:color w:val="000000"/>
          <w:sz w:val="32"/>
        </w:rPr>
      </w:pPr>
      <w:r>
        <w:rPr>
          <w:rFonts w:hint="default" w:ascii="Times New Roman" w:hAnsi="Times New Roman" w:eastAsia="仿宋_GB2312"/>
          <w:color w:val="000000"/>
          <w:sz w:val="32"/>
        </w:rPr>
        <w:t>3.本申请表所有填报项目页面不足时，可另附页面。</w:t>
      </w:r>
    </w:p>
    <w:p>
      <w:pPr>
        <w:autoSpaceDN w:val="0"/>
        <w:spacing w:line="720" w:lineRule="exact"/>
        <w:ind w:firstLine="640" w:firstLineChars="200"/>
        <w:textAlignment w:val="center"/>
        <w:rPr>
          <w:rFonts w:hint="default" w:ascii="Times New Roman" w:hAnsi="Times New Roman" w:eastAsia="仿宋_GB2312"/>
          <w:color w:val="000000"/>
          <w:sz w:val="32"/>
        </w:rPr>
      </w:pPr>
      <w:r>
        <w:rPr>
          <w:rFonts w:hint="default" w:ascii="Times New Roman" w:hAnsi="Times New Roman" w:eastAsia="仿宋_GB2312"/>
          <w:color w:val="000000"/>
          <w:sz w:val="32"/>
        </w:rPr>
        <w:t>4.申请声明末尾务必请申请单位法定代表人签名，并加盖单位公章。</w:t>
      </w:r>
    </w:p>
    <w:p>
      <w:pPr>
        <w:autoSpaceDN w:val="0"/>
        <w:spacing w:line="720" w:lineRule="exact"/>
        <w:ind w:firstLine="640" w:firstLineChars="200"/>
        <w:textAlignment w:val="center"/>
        <w:rPr>
          <w:rFonts w:hint="default" w:ascii="Times New Roman" w:hAnsi="Times New Roman" w:eastAsia="仿宋_GB2312"/>
          <w:color w:val="000000"/>
          <w:sz w:val="32"/>
        </w:rPr>
      </w:pPr>
      <w:r>
        <w:rPr>
          <w:rFonts w:hint="default" w:ascii="Times New Roman" w:hAnsi="Times New Roman" w:eastAsia="仿宋_GB2312"/>
          <w:color w:val="000000"/>
          <w:sz w:val="32"/>
        </w:rPr>
        <w:t>5.申请表中营收、盈利、人员、资产、完成项目、成果产业化、获奖、知识产权、设计标准等事项需附相关佐证材料。申报单位认为其它有必要的事项，可根据需要提供佐证材料。</w:t>
      </w:r>
    </w:p>
    <w:p>
      <w:pPr>
        <w:autoSpaceDN w:val="0"/>
        <w:jc w:val="left"/>
        <w:textAlignment w:val="center"/>
        <w:rPr>
          <w:rFonts w:hint="default" w:ascii="Times New Roman" w:hAnsi="Times New Roman" w:eastAsia="仿宋_GB2312"/>
          <w:color w:val="000000"/>
          <w:sz w:val="32"/>
        </w:rPr>
      </w:pPr>
      <w:r>
        <w:rPr>
          <w:rFonts w:hint="default" w:ascii="Times New Roman" w:hAnsi="Times New Roman" w:eastAsia="仿宋_GB2312"/>
          <w:color w:val="000000"/>
          <w:sz w:val="32"/>
        </w:rPr>
        <w:br w:type="page"/>
      </w:r>
    </w:p>
    <w:p>
      <w:pPr>
        <w:autoSpaceDN w:val="0"/>
        <w:jc w:val="center"/>
        <w:textAlignment w:val="center"/>
        <w:rPr>
          <w:rFonts w:hint="default" w:ascii="Times New Roman" w:hAnsi="Times New Roman" w:eastAsia="黑体"/>
          <w:color w:val="000000"/>
          <w:sz w:val="44"/>
        </w:rPr>
      </w:pPr>
      <w:r>
        <w:rPr>
          <w:rFonts w:hint="default" w:ascii="Times New Roman" w:hAnsi="Times New Roman" w:eastAsia="黑体"/>
          <w:color w:val="000000"/>
          <w:sz w:val="44"/>
          <w:lang w:eastAsia="zh-CN"/>
        </w:rPr>
        <w:t>申</w:t>
      </w:r>
      <w:r>
        <w:rPr>
          <w:rFonts w:hint="default" w:ascii="Times New Roman" w:hAnsi="Times New Roman" w:eastAsia="黑体"/>
          <w:color w:val="000000"/>
          <w:sz w:val="44"/>
        </w:rPr>
        <w:t xml:space="preserve"> </w:t>
      </w:r>
      <w:r>
        <w:rPr>
          <w:rFonts w:hint="default" w:ascii="Times New Roman" w:hAnsi="Times New Roman" w:eastAsia="黑体"/>
          <w:color w:val="000000"/>
          <w:sz w:val="44"/>
          <w:lang w:eastAsia="zh-CN"/>
        </w:rPr>
        <w:t>请</w:t>
      </w:r>
      <w:r>
        <w:rPr>
          <w:rFonts w:hint="default" w:ascii="Times New Roman" w:hAnsi="Times New Roman" w:eastAsia="黑体"/>
          <w:color w:val="000000"/>
          <w:sz w:val="44"/>
        </w:rPr>
        <w:t xml:space="preserve"> 声 明</w:t>
      </w:r>
    </w:p>
    <w:p>
      <w:pPr>
        <w:autoSpaceDN w:val="0"/>
        <w:jc w:val="left"/>
        <w:textAlignment w:val="center"/>
        <w:rPr>
          <w:rFonts w:hint="default" w:ascii="Times New Roman" w:hAnsi="Times New Roman" w:eastAsia="仿宋_GB2312"/>
          <w:color w:val="000000"/>
          <w:sz w:val="32"/>
        </w:rPr>
      </w:pPr>
    </w:p>
    <w:p>
      <w:pPr>
        <w:autoSpaceDN w:val="0"/>
        <w:ind w:firstLine="640" w:firstLineChars="200"/>
        <w:textAlignment w:val="center"/>
        <w:rPr>
          <w:rFonts w:hint="default" w:ascii="Times New Roman" w:hAnsi="Times New Roman" w:eastAsia="仿宋_GB2312"/>
          <w:color w:val="000000"/>
          <w:sz w:val="32"/>
        </w:rPr>
      </w:pPr>
      <w:r>
        <w:rPr>
          <w:rFonts w:hint="default" w:ascii="Times New Roman" w:hAnsi="Times New Roman" w:eastAsia="仿宋_GB2312"/>
          <w:color w:val="000000"/>
          <w:sz w:val="32"/>
        </w:rPr>
        <w:t>1.本企业自愿向</w:t>
      </w:r>
      <w:r>
        <w:rPr>
          <w:rFonts w:hint="default" w:ascii="Times New Roman" w:hAnsi="Times New Roman" w:eastAsia="仿宋_GB2312"/>
          <w:color w:val="000000"/>
          <w:sz w:val="32"/>
          <w:lang w:eastAsia="zh-CN"/>
        </w:rPr>
        <w:t>云南省</w:t>
      </w:r>
      <w:r>
        <w:rPr>
          <w:rFonts w:hint="default" w:ascii="Times New Roman" w:hAnsi="Times New Roman" w:eastAsia="仿宋_GB2312"/>
          <w:color w:val="000000"/>
          <w:sz w:val="32"/>
        </w:rPr>
        <w:t>工业和信息化</w:t>
      </w:r>
      <w:r>
        <w:rPr>
          <w:rFonts w:hint="default" w:ascii="Times New Roman" w:hAnsi="Times New Roman" w:eastAsia="仿宋_GB2312"/>
          <w:color w:val="000000"/>
          <w:sz w:val="32"/>
          <w:lang w:eastAsia="zh-CN"/>
        </w:rPr>
        <w:t>厅</w:t>
      </w:r>
      <w:r>
        <w:rPr>
          <w:rFonts w:hint="default" w:ascii="Times New Roman" w:hAnsi="Times New Roman" w:eastAsia="仿宋_GB2312"/>
          <w:color w:val="000000"/>
          <w:sz w:val="32"/>
        </w:rPr>
        <w:t>提出</w:t>
      </w:r>
      <w:r>
        <w:rPr>
          <w:rFonts w:hint="default" w:ascii="Times New Roman" w:hAnsi="Times New Roman" w:eastAsia="仿宋_GB2312"/>
          <w:color w:val="000000"/>
          <w:sz w:val="32"/>
          <w:lang w:eastAsia="zh-CN"/>
        </w:rPr>
        <w:t>省</w:t>
      </w:r>
      <w:r>
        <w:rPr>
          <w:rFonts w:hint="default" w:ascii="Times New Roman" w:hAnsi="Times New Roman" w:eastAsia="仿宋_GB2312"/>
          <w:color w:val="000000"/>
          <w:sz w:val="32"/>
        </w:rPr>
        <w:t>级工业设计中心申请。</w:t>
      </w:r>
    </w:p>
    <w:p>
      <w:pPr>
        <w:autoSpaceDN w:val="0"/>
        <w:ind w:firstLine="640" w:firstLineChars="200"/>
        <w:textAlignment w:val="center"/>
        <w:rPr>
          <w:rFonts w:hint="default" w:ascii="Times New Roman" w:hAnsi="Times New Roman" w:eastAsia="仿宋_GB2312"/>
          <w:color w:val="000000"/>
          <w:sz w:val="32"/>
        </w:rPr>
      </w:pPr>
      <w:r>
        <w:rPr>
          <w:rFonts w:hint="default" w:ascii="Times New Roman" w:hAnsi="Times New Roman" w:eastAsia="仿宋_GB2312"/>
          <w:color w:val="000000"/>
          <w:sz w:val="32"/>
        </w:rPr>
        <w:t>2.本企业自愿遵守</w:t>
      </w:r>
      <w:r>
        <w:rPr>
          <w:rFonts w:hint="default" w:ascii="Times New Roman" w:hAnsi="Times New Roman" w:eastAsia="仿宋_GB2312"/>
          <w:color w:val="000000"/>
          <w:sz w:val="32"/>
          <w:lang w:eastAsia="zh-CN"/>
        </w:rPr>
        <w:t>云南省</w:t>
      </w:r>
      <w:r>
        <w:rPr>
          <w:rFonts w:hint="default" w:ascii="Times New Roman" w:hAnsi="Times New Roman" w:eastAsia="仿宋_GB2312"/>
          <w:color w:val="000000"/>
          <w:sz w:val="32"/>
        </w:rPr>
        <w:t>工业和信息化</w:t>
      </w:r>
      <w:r>
        <w:rPr>
          <w:rFonts w:hint="default" w:ascii="Times New Roman" w:hAnsi="Times New Roman" w:eastAsia="仿宋_GB2312"/>
          <w:color w:val="000000"/>
          <w:sz w:val="32"/>
          <w:lang w:eastAsia="zh-CN"/>
        </w:rPr>
        <w:t>厅《云南省工业设计中心认定管理办法》</w:t>
      </w:r>
      <w:r>
        <w:rPr>
          <w:rFonts w:hint="default" w:ascii="Times New Roman" w:hAnsi="Times New Roman" w:eastAsia="仿宋_GB2312"/>
          <w:color w:val="000000"/>
          <w:sz w:val="32"/>
        </w:rPr>
        <w:t>及相关文件规定。</w:t>
      </w:r>
    </w:p>
    <w:p>
      <w:pPr>
        <w:autoSpaceDN w:val="0"/>
        <w:ind w:firstLine="640" w:firstLineChars="200"/>
        <w:textAlignment w:val="center"/>
        <w:rPr>
          <w:rFonts w:hint="default" w:ascii="Times New Roman" w:hAnsi="Times New Roman" w:eastAsia="仿宋_GB2312"/>
          <w:color w:val="000000"/>
          <w:sz w:val="32"/>
        </w:rPr>
      </w:pPr>
      <w:r>
        <w:rPr>
          <w:rFonts w:hint="default" w:ascii="Times New Roman" w:hAnsi="Times New Roman" w:eastAsia="仿宋_GB2312"/>
          <w:color w:val="000000"/>
          <w:sz w:val="32"/>
        </w:rPr>
        <w:t>3.本企业自愿提供</w:t>
      </w:r>
      <w:r>
        <w:rPr>
          <w:rFonts w:hint="default" w:ascii="Times New Roman" w:hAnsi="Times New Roman" w:eastAsia="仿宋_GB2312"/>
          <w:color w:val="000000"/>
          <w:sz w:val="32"/>
          <w:lang w:eastAsia="zh-CN"/>
        </w:rPr>
        <w:t>省</w:t>
      </w:r>
      <w:r>
        <w:rPr>
          <w:rFonts w:hint="default" w:ascii="Times New Roman" w:hAnsi="Times New Roman" w:eastAsia="仿宋_GB2312"/>
          <w:color w:val="000000"/>
          <w:sz w:val="32"/>
        </w:rPr>
        <w:t>级工业设计中心审查、管理、监督所需的数据资料，并为其审查工作提供方便。</w:t>
      </w:r>
    </w:p>
    <w:p>
      <w:pPr>
        <w:autoSpaceDN w:val="0"/>
        <w:ind w:firstLine="640" w:firstLineChars="200"/>
        <w:textAlignment w:val="center"/>
        <w:rPr>
          <w:rFonts w:hint="default" w:ascii="Times New Roman" w:hAnsi="Times New Roman" w:eastAsia="仿宋_GB2312"/>
          <w:color w:val="000000"/>
          <w:sz w:val="32"/>
        </w:rPr>
      </w:pPr>
      <w:r>
        <w:rPr>
          <w:rFonts w:hint="default" w:ascii="Times New Roman" w:hAnsi="Times New Roman" w:eastAsia="仿宋_GB2312"/>
          <w:color w:val="000000"/>
          <w:sz w:val="32"/>
        </w:rPr>
        <w:t>4.本企业所提供的申请表内容和附件材料均属实，若出现问题，愿承担一切责任。</w:t>
      </w:r>
    </w:p>
    <w:p>
      <w:pPr>
        <w:autoSpaceDN w:val="0"/>
        <w:ind w:firstLine="640" w:firstLineChars="200"/>
        <w:jc w:val="left"/>
        <w:textAlignment w:val="center"/>
        <w:rPr>
          <w:rFonts w:hint="default" w:ascii="Times New Roman" w:hAnsi="Times New Roman" w:eastAsia="仿宋_GB2312"/>
          <w:color w:val="000000"/>
          <w:sz w:val="32"/>
        </w:rPr>
      </w:pPr>
    </w:p>
    <w:p>
      <w:pPr>
        <w:autoSpaceDN w:val="0"/>
        <w:ind w:firstLine="640" w:firstLineChars="200"/>
        <w:jc w:val="left"/>
        <w:textAlignment w:val="center"/>
        <w:rPr>
          <w:rFonts w:hint="default" w:ascii="Times New Roman" w:hAnsi="Times New Roman" w:eastAsia="仿宋_GB2312"/>
          <w:color w:val="000000"/>
          <w:sz w:val="32"/>
        </w:rPr>
      </w:pPr>
    </w:p>
    <w:p>
      <w:pPr>
        <w:autoSpaceDN w:val="0"/>
        <w:ind w:firstLine="640" w:firstLineChars="200"/>
        <w:jc w:val="left"/>
        <w:textAlignment w:val="center"/>
        <w:rPr>
          <w:rFonts w:hint="default" w:ascii="Times New Roman" w:hAnsi="Times New Roman" w:eastAsia="仿宋_GB2312"/>
          <w:color w:val="000000"/>
          <w:sz w:val="32"/>
        </w:rPr>
      </w:pPr>
      <w:r>
        <w:rPr>
          <w:rFonts w:hint="default" w:ascii="Times New Roman" w:hAnsi="Times New Roman" w:eastAsia="仿宋_GB2312"/>
          <w:color w:val="000000"/>
          <w:sz w:val="32"/>
        </w:rPr>
        <w:t>申请</w:t>
      </w:r>
      <w:r>
        <w:rPr>
          <w:rFonts w:hint="default" w:ascii="Times New Roman" w:hAnsi="Times New Roman" w:eastAsia="仿宋_GB2312"/>
          <w:color w:val="000000"/>
          <w:sz w:val="32"/>
          <w:lang w:eastAsia="zh-CN"/>
        </w:rPr>
        <w:t>单位法定代表人</w:t>
      </w:r>
      <w:r>
        <w:rPr>
          <w:rFonts w:hint="default" w:ascii="Times New Roman" w:hAnsi="Times New Roman" w:eastAsia="仿宋_GB2312"/>
          <w:color w:val="000000"/>
          <w:sz w:val="32"/>
        </w:rPr>
        <w:t>（签名）：</w:t>
      </w:r>
    </w:p>
    <w:p>
      <w:pPr>
        <w:autoSpaceDN w:val="0"/>
        <w:ind w:firstLine="640" w:firstLineChars="200"/>
        <w:jc w:val="left"/>
        <w:textAlignment w:val="center"/>
        <w:rPr>
          <w:rFonts w:hint="default" w:ascii="Times New Roman" w:hAnsi="Times New Roman" w:eastAsia="仿宋_GB2312"/>
          <w:color w:val="000000"/>
          <w:sz w:val="32"/>
        </w:rPr>
      </w:pPr>
    </w:p>
    <w:p>
      <w:pPr>
        <w:autoSpaceDN w:val="0"/>
        <w:ind w:firstLine="640" w:firstLineChars="200"/>
        <w:jc w:val="left"/>
        <w:textAlignment w:val="center"/>
        <w:rPr>
          <w:rFonts w:hint="default" w:ascii="Times New Roman" w:hAnsi="Times New Roman" w:eastAsia="仿宋_GB2312"/>
          <w:color w:val="000000"/>
          <w:sz w:val="32"/>
        </w:rPr>
      </w:pPr>
    </w:p>
    <w:p>
      <w:pPr>
        <w:wordWrap w:val="0"/>
        <w:autoSpaceDN w:val="0"/>
        <w:ind w:firstLine="640" w:firstLineChars="200"/>
        <w:jc w:val="right"/>
        <w:textAlignment w:val="center"/>
        <w:rPr>
          <w:rFonts w:hint="default" w:ascii="Times New Roman" w:hAnsi="Times New Roman" w:eastAsia="仿宋_GB2312"/>
          <w:color w:val="000000"/>
          <w:sz w:val="32"/>
          <w:lang w:val="en-US" w:eastAsia="zh-CN"/>
        </w:rPr>
      </w:pPr>
      <w:r>
        <w:rPr>
          <w:rFonts w:hint="default" w:ascii="Times New Roman" w:hAnsi="Times New Roman" w:eastAsia="仿宋_GB2312"/>
          <w:color w:val="000000"/>
          <w:sz w:val="32"/>
          <w:lang w:eastAsia="zh-CN"/>
        </w:rPr>
        <w:t>（申请单位盖章）</w:t>
      </w:r>
      <w:r>
        <w:rPr>
          <w:rFonts w:hint="default" w:ascii="Times New Roman" w:hAnsi="Times New Roman" w:eastAsia="仿宋_GB2312"/>
          <w:color w:val="000000"/>
          <w:sz w:val="32"/>
          <w:lang w:val="en-US" w:eastAsia="zh-CN"/>
        </w:rPr>
        <w:t xml:space="preserve">           </w:t>
      </w:r>
    </w:p>
    <w:p>
      <w:pPr>
        <w:wordWrap w:val="0"/>
        <w:jc w:val="right"/>
        <w:rPr>
          <w:rFonts w:hint="default" w:ascii="Times New Roman" w:hAnsi="Times New Roman" w:eastAsia="黑体"/>
          <w:b/>
          <w:sz w:val="32"/>
          <w:lang w:val="en-US"/>
        </w:rPr>
      </w:pPr>
      <w:r>
        <w:rPr>
          <w:rFonts w:hint="default" w:ascii="Times New Roman" w:hAnsi="Times New Roman" w:eastAsia="仿宋_GB2312" w:cs="Times New Roman"/>
          <w:color w:val="000000"/>
          <w:sz w:val="32"/>
          <w:lang w:eastAsia="zh-CN"/>
        </w:rPr>
        <w:t>年</w:t>
      </w:r>
      <w:r>
        <w:rPr>
          <w:rFonts w:hint="default" w:ascii="Times New Roman" w:hAnsi="Times New Roman" w:eastAsia="仿宋_GB2312" w:cs="Times New Roman"/>
          <w:color w:val="000000"/>
          <w:sz w:val="32"/>
          <w:lang w:val="en-US" w:eastAsia="zh-CN"/>
        </w:rPr>
        <w:t xml:space="preserve">    </w:t>
      </w:r>
      <w:r>
        <w:rPr>
          <w:rFonts w:hint="default" w:ascii="Times New Roman" w:hAnsi="Times New Roman" w:eastAsia="仿宋_GB2312" w:cs="Times New Roman"/>
          <w:color w:val="000000"/>
          <w:sz w:val="32"/>
          <w:lang w:eastAsia="zh-CN"/>
        </w:rPr>
        <w:t>月</w:t>
      </w:r>
      <w:r>
        <w:rPr>
          <w:rFonts w:hint="default" w:ascii="Times New Roman" w:hAnsi="Times New Roman" w:eastAsia="仿宋_GB2312" w:cs="Times New Roman"/>
          <w:color w:val="000000"/>
          <w:sz w:val="32"/>
          <w:lang w:val="en-US" w:eastAsia="zh-CN"/>
        </w:rPr>
        <w:t xml:space="preserve">    </w:t>
      </w:r>
      <w:r>
        <w:rPr>
          <w:rFonts w:hint="default" w:ascii="Times New Roman" w:hAnsi="Times New Roman" w:eastAsia="仿宋_GB2312" w:cs="Times New Roman"/>
          <w:color w:val="000000"/>
          <w:sz w:val="32"/>
          <w:lang w:eastAsia="zh-CN"/>
        </w:rPr>
        <w:t>日</w:t>
      </w:r>
      <w:r>
        <w:rPr>
          <w:rFonts w:hint="default" w:ascii="Times New Roman" w:hAnsi="Times New Roman" w:eastAsia="仿宋_GB2312" w:cs="Times New Roman"/>
          <w:color w:val="000000"/>
          <w:sz w:val="32"/>
          <w:lang w:val="en-US" w:eastAsia="zh-CN"/>
        </w:rPr>
        <w:t xml:space="preserve">      </w:t>
      </w:r>
    </w:p>
    <w:p>
      <w:pPr>
        <w:jc w:val="center"/>
        <w:rPr>
          <w:rFonts w:hint="default" w:ascii="Times New Roman" w:hAnsi="Times New Roman" w:eastAsia="黑体"/>
          <w:b w:val="0"/>
          <w:bCs/>
          <w:sz w:val="36"/>
          <w:szCs w:val="36"/>
        </w:rPr>
      </w:pPr>
      <w:r>
        <w:rPr>
          <w:rFonts w:hint="default" w:ascii="Times New Roman" w:hAnsi="Times New Roman" w:eastAsia="黑体"/>
          <w:b/>
          <w:sz w:val="32"/>
        </w:rPr>
        <w:br w:type="page"/>
      </w:r>
      <w:r>
        <w:rPr>
          <w:rFonts w:hint="default" w:ascii="Times New Roman" w:hAnsi="Times New Roman" w:eastAsia="黑体"/>
          <w:b w:val="0"/>
          <w:bCs/>
          <w:sz w:val="36"/>
          <w:szCs w:val="36"/>
          <w:lang w:eastAsia="zh-CN"/>
        </w:rPr>
        <w:t>表</w:t>
      </w:r>
      <w:r>
        <w:rPr>
          <w:rFonts w:hint="default" w:ascii="Times New Roman" w:hAnsi="Times New Roman" w:eastAsia="黑体"/>
          <w:b w:val="0"/>
          <w:bCs/>
          <w:sz w:val="36"/>
          <w:szCs w:val="36"/>
          <w:lang w:val="en-US" w:eastAsia="zh-CN"/>
        </w:rPr>
        <w:t xml:space="preserve">1-1  </w:t>
      </w:r>
      <w:r>
        <w:rPr>
          <w:rFonts w:hint="default" w:ascii="Times New Roman" w:hAnsi="Times New Roman" w:eastAsia="黑体"/>
          <w:b w:val="0"/>
          <w:bCs/>
          <w:sz w:val="36"/>
          <w:szCs w:val="36"/>
        </w:rPr>
        <w:t>申报</w:t>
      </w:r>
      <w:r>
        <w:rPr>
          <w:rFonts w:hint="default" w:ascii="Times New Roman" w:hAnsi="Times New Roman" w:eastAsia="黑体"/>
          <w:b w:val="0"/>
          <w:bCs/>
          <w:sz w:val="36"/>
          <w:szCs w:val="36"/>
          <w:lang w:eastAsia="zh-CN"/>
        </w:rPr>
        <w:t>单位</w:t>
      </w:r>
      <w:r>
        <w:rPr>
          <w:rFonts w:hint="default" w:ascii="Times New Roman" w:hAnsi="Times New Roman" w:eastAsia="黑体"/>
          <w:b w:val="0"/>
          <w:bCs/>
          <w:sz w:val="36"/>
          <w:szCs w:val="36"/>
        </w:rPr>
        <w:t>情况</w:t>
      </w:r>
    </w:p>
    <w:p>
      <w:pPr>
        <w:wordWrap w:val="0"/>
        <w:jc w:val="right"/>
        <w:rPr>
          <w:rFonts w:hint="default" w:ascii="Times New Roman" w:hAnsi="Times New Roman" w:eastAsia="楷体"/>
          <w:sz w:val="24"/>
          <w:lang w:val="en-US" w:eastAsia="zh-CN"/>
        </w:rPr>
      </w:pPr>
      <w:r>
        <w:rPr>
          <w:rFonts w:hint="default" w:ascii="Times New Roman" w:hAnsi="Times New Roman" w:eastAsia="楷体"/>
          <w:sz w:val="24"/>
        </w:rPr>
        <w:t>单位：万元、个、%</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48"/>
        <w:gridCol w:w="1969"/>
        <w:gridCol w:w="196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2"/>
            <w:noWrap w:val="0"/>
            <w:vAlign w:val="center"/>
          </w:tcPr>
          <w:p>
            <w:pPr>
              <w:jc w:val="center"/>
              <w:rPr>
                <w:rFonts w:hint="default" w:ascii="Times New Roman" w:hAnsi="Times New Roman"/>
                <w:sz w:val="24"/>
              </w:rPr>
            </w:pPr>
            <w:r>
              <w:rPr>
                <w:rFonts w:hint="default" w:ascii="Times New Roman" w:hAnsi="Times New Roman"/>
                <w:sz w:val="24"/>
                <w:lang w:eastAsia="zh-CN"/>
              </w:rPr>
              <w:t>申报单位</w:t>
            </w:r>
            <w:r>
              <w:rPr>
                <w:rFonts w:hint="default" w:ascii="Times New Roman" w:hAnsi="Times New Roman"/>
                <w:sz w:val="24"/>
              </w:rPr>
              <w:t>名称</w:t>
            </w:r>
          </w:p>
        </w:tc>
        <w:tc>
          <w:tcPr>
            <w:tcW w:w="5906" w:type="dxa"/>
            <w:gridSpan w:val="3"/>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2"/>
            <w:noWrap w:val="0"/>
            <w:vAlign w:val="center"/>
          </w:tcPr>
          <w:p>
            <w:pPr>
              <w:jc w:val="center"/>
              <w:rPr>
                <w:rFonts w:hint="default" w:ascii="Times New Roman" w:hAnsi="Times New Roman"/>
                <w:sz w:val="24"/>
                <w:lang w:eastAsia="zh-CN"/>
              </w:rPr>
            </w:pPr>
            <w:r>
              <w:rPr>
                <w:rFonts w:hint="default" w:ascii="Times New Roman" w:hAnsi="Times New Roman"/>
                <w:sz w:val="24"/>
                <w:lang w:eastAsia="zh-CN"/>
              </w:rPr>
              <w:t>企业工业设计中心名称</w:t>
            </w:r>
          </w:p>
        </w:tc>
        <w:tc>
          <w:tcPr>
            <w:tcW w:w="5906" w:type="dxa"/>
            <w:gridSpan w:val="3"/>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2"/>
            <w:noWrap w:val="0"/>
            <w:vAlign w:val="center"/>
          </w:tcPr>
          <w:p>
            <w:pPr>
              <w:jc w:val="center"/>
              <w:rPr>
                <w:rFonts w:hint="default" w:ascii="Times New Roman" w:hAnsi="Times New Roman"/>
                <w:sz w:val="24"/>
              </w:rPr>
            </w:pPr>
            <w:r>
              <w:rPr>
                <w:rFonts w:hint="default" w:ascii="Times New Roman" w:hAnsi="Times New Roman"/>
                <w:sz w:val="24"/>
              </w:rPr>
              <w:t>所属行业</w:t>
            </w:r>
          </w:p>
        </w:tc>
        <w:tc>
          <w:tcPr>
            <w:tcW w:w="5906" w:type="dxa"/>
            <w:gridSpan w:val="3"/>
            <w:noWrap w:val="0"/>
            <w:vAlign w:val="center"/>
          </w:tcPr>
          <w:p>
            <w:pPr>
              <w:jc w:val="center"/>
              <w:rPr>
                <w:rFonts w:hint="default" w:ascii="Times New Roman" w:hAnsi="Times New Roman" w:cs="Times New Roman"/>
                <w:color w:val="000000"/>
                <w:sz w:val="24"/>
                <w:szCs w:val="24"/>
              </w:rPr>
            </w:pPr>
          </w:p>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2"/>
            <w:noWrap w:val="0"/>
            <w:vAlign w:val="center"/>
          </w:tcPr>
          <w:p>
            <w:pPr>
              <w:jc w:val="center"/>
              <w:rPr>
                <w:rFonts w:hint="default" w:ascii="Times New Roman" w:hAnsi="Times New Roman"/>
                <w:sz w:val="24"/>
              </w:rPr>
            </w:pPr>
            <w:r>
              <w:rPr>
                <w:rFonts w:hint="default" w:ascii="Times New Roman" w:hAnsi="Times New Roman"/>
                <w:sz w:val="24"/>
                <w:lang w:eastAsia="zh-CN"/>
              </w:rPr>
              <w:t>注册</w:t>
            </w:r>
            <w:r>
              <w:rPr>
                <w:rFonts w:hint="default" w:ascii="Times New Roman" w:hAnsi="Times New Roman"/>
                <w:sz w:val="24"/>
              </w:rPr>
              <w:t>地址</w:t>
            </w:r>
          </w:p>
        </w:tc>
        <w:tc>
          <w:tcPr>
            <w:tcW w:w="5906" w:type="dxa"/>
            <w:gridSpan w:val="3"/>
            <w:noWrap w:val="0"/>
            <w:vAlign w:val="center"/>
          </w:tcPr>
          <w:p>
            <w:pPr>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2"/>
            <w:noWrap w:val="0"/>
            <w:vAlign w:val="center"/>
          </w:tcPr>
          <w:p>
            <w:pPr>
              <w:jc w:val="center"/>
              <w:rPr>
                <w:rFonts w:hint="default" w:ascii="Times New Roman" w:hAnsi="Times New Roman"/>
                <w:sz w:val="24"/>
                <w:lang w:eastAsia="zh-CN"/>
              </w:rPr>
            </w:pPr>
            <w:r>
              <w:rPr>
                <w:rFonts w:hint="default" w:ascii="Times New Roman" w:hAnsi="Times New Roman"/>
                <w:sz w:val="24"/>
                <w:lang w:eastAsia="zh-CN"/>
              </w:rPr>
              <w:t>统一社会信用代码</w:t>
            </w:r>
          </w:p>
        </w:tc>
        <w:tc>
          <w:tcPr>
            <w:tcW w:w="5906" w:type="dxa"/>
            <w:gridSpan w:val="3"/>
            <w:noWrap w:val="0"/>
            <w:vAlign w:val="center"/>
          </w:tcPr>
          <w:p>
            <w:pPr>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restart"/>
            <w:noWrap w:val="0"/>
            <w:vAlign w:val="center"/>
          </w:tcPr>
          <w:p>
            <w:pPr>
              <w:jc w:val="center"/>
              <w:rPr>
                <w:rFonts w:hint="default" w:ascii="Times New Roman" w:hAnsi="Times New Roman" w:eastAsia="黑体"/>
                <w:b/>
                <w:sz w:val="24"/>
              </w:rPr>
            </w:pPr>
            <w:r>
              <w:rPr>
                <w:rFonts w:hint="default" w:ascii="Times New Roman" w:hAnsi="Times New Roman" w:eastAsia="黑体"/>
                <w:b/>
                <w:sz w:val="24"/>
              </w:rPr>
              <w:t>基本情况</w:t>
            </w:r>
          </w:p>
        </w:tc>
        <w:tc>
          <w:tcPr>
            <w:tcW w:w="2148" w:type="dxa"/>
            <w:noWrap w:val="0"/>
            <w:vAlign w:val="center"/>
          </w:tcPr>
          <w:p>
            <w:pPr>
              <w:jc w:val="center"/>
              <w:rPr>
                <w:rFonts w:hint="default" w:ascii="Times New Roman" w:hAnsi="Times New Roman"/>
                <w:sz w:val="24"/>
              </w:rPr>
            </w:pPr>
            <w:r>
              <w:rPr>
                <w:rFonts w:hint="default" w:ascii="Times New Roman" w:hAnsi="Times New Roman"/>
                <w:sz w:val="24"/>
              </w:rPr>
              <w:t>所有制性质</w:t>
            </w:r>
          </w:p>
        </w:tc>
        <w:tc>
          <w:tcPr>
            <w:tcW w:w="1969" w:type="dxa"/>
            <w:noWrap w:val="0"/>
            <w:vAlign w:val="center"/>
          </w:tcPr>
          <w:p>
            <w:pPr>
              <w:jc w:val="center"/>
              <w:rPr>
                <w:rFonts w:hint="default" w:ascii="Times New Roman" w:hAnsi="Times New Roman"/>
                <w:sz w:val="24"/>
              </w:rPr>
            </w:pPr>
          </w:p>
        </w:tc>
        <w:tc>
          <w:tcPr>
            <w:tcW w:w="1968" w:type="dxa"/>
            <w:noWrap w:val="0"/>
            <w:vAlign w:val="center"/>
          </w:tcPr>
          <w:p>
            <w:pPr>
              <w:jc w:val="center"/>
              <w:rPr>
                <w:rFonts w:hint="default" w:ascii="Times New Roman" w:hAnsi="Times New Roman"/>
                <w:sz w:val="24"/>
              </w:rPr>
            </w:pPr>
            <w:r>
              <w:rPr>
                <w:rFonts w:hint="default" w:ascii="Times New Roman" w:hAnsi="Times New Roman"/>
                <w:sz w:val="24"/>
              </w:rPr>
              <w:t>职工人数</w:t>
            </w:r>
          </w:p>
        </w:tc>
        <w:tc>
          <w:tcPr>
            <w:tcW w:w="1969" w:type="dxa"/>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2148" w:type="dxa"/>
            <w:noWrap w:val="0"/>
            <w:vAlign w:val="center"/>
          </w:tcPr>
          <w:p>
            <w:pPr>
              <w:jc w:val="center"/>
              <w:rPr>
                <w:rFonts w:hint="default" w:ascii="Times New Roman" w:hAnsi="Times New Roman"/>
                <w:sz w:val="24"/>
              </w:rPr>
            </w:pPr>
            <w:r>
              <w:rPr>
                <w:rFonts w:hint="default" w:ascii="Times New Roman" w:hAnsi="Times New Roman"/>
                <w:sz w:val="24"/>
              </w:rPr>
              <w:t>资产总额</w:t>
            </w:r>
          </w:p>
        </w:tc>
        <w:tc>
          <w:tcPr>
            <w:tcW w:w="1969" w:type="dxa"/>
            <w:noWrap w:val="0"/>
            <w:vAlign w:val="center"/>
          </w:tcPr>
          <w:p>
            <w:pPr>
              <w:jc w:val="center"/>
              <w:rPr>
                <w:rFonts w:hint="default" w:ascii="Times New Roman" w:hAnsi="Times New Roman"/>
                <w:sz w:val="24"/>
              </w:rPr>
            </w:pPr>
          </w:p>
        </w:tc>
        <w:tc>
          <w:tcPr>
            <w:tcW w:w="1968" w:type="dxa"/>
            <w:noWrap w:val="0"/>
            <w:vAlign w:val="center"/>
          </w:tcPr>
          <w:p>
            <w:pPr>
              <w:jc w:val="center"/>
              <w:rPr>
                <w:rFonts w:hint="default" w:ascii="Times New Roman" w:hAnsi="Times New Roman"/>
                <w:sz w:val="24"/>
              </w:rPr>
            </w:pPr>
            <w:r>
              <w:rPr>
                <w:rFonts w:hint="default" w:ascii="Times New Roman" w:hAnsi="Times New Roman"/>
                <w:sz w:val="24"/>
              </w:rPr>
              <w:t>固定资产净值</w:t>
            </w:r>
          </w:p>
        </w:tc>
        <w:tc>
          <w:tcPr>
            <w:tcW w:w="1969" w:type="dxa"/>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2148" w:type="dxa"/>
            <w:noWrap w:val="0"/>
            <w:vAlign w:val="center"/>
          </w:tcPr>
          <w:p>
            <w:pPr>
              <w:jc w:val="center"/>
              <w:rPr>
                <w:rFonts w:hint="default" w:ascii="Times New Roman" w:hAnsi="Times New Roman"/>
                <w:sz w:val="24"/>
              </w:rPr>
            </w:pPr>
            <w:r>
              <w:rPr>
                <w:rFonts w:hint="default" w:ascii="Times New Roman" w:hAnsi="Times New Roman"/>
                <w:sz w:val="24"/>
              </w:rPr>
              <w:t>资产负债率</w:t>
            </w:r>
          </w:p>
        </w:tc>
        <w:tc>
          <w:tcPr>
            <w:tcW w:w="1969" w:type="dxa"/>
            <w:noWrap w:val="0"/>
            <w:vAlign w:val="center"/>
          </w:tcPr>
          <w:p>
            <w:pPr>
              <w:jc w:val="center"/>
              <w:rPr>
                <w:rFonts w:hint="default" w:ascii="Times New Roman" w:hAnsi="Times New Roman"/>
                <w:sz w:val="24"/>
              </w:rPr>
            </w:pPr>
          </w:p>
        </w:tc>
        <w:tc>
          <w:tcPr>
            <w:tcW w:w="1968" w:type="dxa"/>
            <w:noWrap w:val="0"/>
            <w:vAlign w:val="center"/>
          </w:tcPr>
          <w:p>
            <w:pPr>
              <w:jc w:val="center"/>
              <w:rPr>
                <w:rFonts w:hint="default" w:ascii="Times New Roman" w:hAnsi="Times New Roman" w:eastAsia="宋体"/>
                <w:sz w:val="24"/>
                <w:lang w:eastAsia="zh-CN"/>
              </w:rPr>
            </w:pPr>
            <w:r>
              <w:rPr>
                <w:rFonts w:hint="default" w:ascii="Times New Roman" w:hAnsi="Times New Roman"/>
                <w:sz w:val="24"/>
              </w:rPr>
              <w:t>信用</w:t>
            </w:r>
            <w:r>
              <w:rPr>
                <w:rFonts w:hint="default" w:ascii="Times New Roman" w:hAnsi="Times New Roman"/>
                <w:sz w:val="24"/>
                <w:lang w:eastAsia="zh-CN"/>
              </w:rPr>
              <w:t>评级</w:t>
            </w:r>
          </w:p>
        </w:tc>
        <w:tc>
          <w:tcPr>
            <w:tcW w:w="1969" w:type="dxa"/>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2148" w:type="dxa"/>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营业收入</w:t>
            </w:r>
          </w:p>
        </w:tc>
        <w:tc>
          <w:tcPr>
            <w:tcW w:w="1969" w:type="dxa"/>
            <w:noWrap w:val="0"/>
            <w:vAlign w:val="center"/>
          </w:tcPr>
          <w:p>
            <w:pPr>
              <w:jc w:val="center"/>
              <w:rPr>
                <w:rFonts w:hint="default" w:ascii="Times New Roman" w:hAnsi="Times New Roman"/>
                <w:sz w:val="24"/>
              </w:rPr>
            </w:pPr>
          </w:p>
        </w:tc>
        <w:tc>
          <w:tcPr>
            <w:tcW w:w="1968" w:type="dxa"/>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利税总额</w:t>
            </w:r>
          </w:p>
        </w:tc>
        <w:tc>
          <w:tcPr>
            <w:tcW w:w="1969" w:type="dxa"/>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2148" w:type="dxa"/>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利润总额</w:t>
            </w:r>
          </w:p>
        </w:tc>
        <w:tc>
          <w:tcPr>
            <w:tcW w:w="1969" w:type="dxa"/>
            <w:noWrap w:val="0"/>
            <w:vAlign w:val="center"/>
          </w:tcPr>
          <w:p>
            <w:pPr>
              <w:jc w:val="center"/>
              <w:rPr>
                <w:rFonts w:hint="default" w:ascii="Times New Roman" w:hAnsi="Times New Roman"/>
                <w:sz w:val="24"/>
              </w:rPr>
            </w:pPr>
          </w:p>
        </w:tc>
        <w:tc>
          <w:tcPr>
            <w:tcW w:w="1968" w:type="dxa"/>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出口交货值</w:t>
            </w:r>
          </w:p>
        </w:tc>
        <w:tc>
          <w:tcPr>
            <w:tcW w:w="1969" w:type="dxa"/>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2148" w:type="dxa"/>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研发设计总支出</w:t>
            </w:r>
          </w:p>
        </w:tc>
        <w:tc>
          <w:tcPr>
            <w:tcW w:w="5906" w:type="dxa"/>
            <w:gridSpan w:val="3"/>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restart"/>
            <w:noWrap w:val="0"/>
            <w:vAlign w:val="center"/>
          </w:tcPr>
          <w:p>
            <w:pPr>
              <w:jc w:val="center"/>
              <w:rPr>
                <w:rFonts w:hint="default" w:ascii="Times New Roman" w:hAnsi="Times New Roman" w:eastAsia="黑体"/>
                <w:b/>
                <w:sz w:val="24"/>
              </w:rPr>
            </w:pPr>
            <w:r>
              <w:rPr>
                <w:rFonts w:hint="default" w:ascii="Times New Roman" w:hAnsi="Times New Roman" w:eastAsia="黑体"/>
                <w:b/>
                <w:sz w:val="24"/>
              </w:rPr>
              <w:t>联系方式</w:t>
            </w:r>
          </w:p>
        </w:tc>
        <w:tc>
          <w:tcPr>
            <w:tcW w:w="2148" w:type="dxa"/>
            <w:noWrap w:val="0"/>
            <w:vAlign w:val="center"/>
          </w:tcPr>
          <w:p>
            <w:pPr>
              <w:spacing w:line="320" w:lineRule="exact"/>
              <w:jc w:val="center"/>
              <w:rPr>
                <w:rFonts w:hint="default" w:ascii="Times New Roman" w:hAnsi="Times New Roman"/>
                <w:sz w:val="24"/>
              </w:rPr>
            </w:pPr>
            <w:r>
              <w:rPr>
                <w:rFonts w:hint="default" w:ascii="Times New Roman" w:hAnsi="Times New Roman"/>
                <w:sz w:val="24"/>
              </w:rPr>
              <w:t>人员</w:t>
            </w:r>
          </w:p>
        </w:tc>
        <w:tc>
          <w:tcPr>
            <w:tcW w:w="1969" w:type="dxa"/>
            <w:noWrap w:val="0"/>
            <w:vAlign w:val="center"/>
          </w:tcPr>
          <w:p>
            <w:pPr>
              <w:spacing w:line="320" w:lineRule="exact"/>
              <w:jc w:val="center"/>
              <w:rPr>
                <w:rFonts w:hint="default" w:ascii="Times New Roman" w:hAnsi="Times New Roman"/>
                <w:sz w:val="24"/>
              </w:rPr>
            </w:pPr>
            <w:r>
              <w:rPr>
                <w:rFonts w:hint="default" w:ascii="Times New Roman" w:hAnsi="Times New Roman"/>
                <w:sz w:val="24"/>
              </w:rPr>
              <w:t>姓名</w:t>
            </w:r>
          </w:p>
        </w:tc>
        <w:tc>
          <w:tcPr>
            <w:tcW w:w="1968" w:type="dxa"/>
            <w:noWrap w:val="0"/>
            <w:vAlign w:val="center"/>
          </w:tcPr>
          <w:p>
            <w:pPr>
              <w:spacing w:line="320" w:lineRule="exact"/>
              <w:jc w:val="center"/>
              <w:rPr>
                <w:rFonts w:hint="default" w:ascii="Times New Roman" w:hAnsi="Times New Roman"/>
                <w:sz w:val="24"/>
              </w:rPr>
            </w:pPr>
            <w:r>
              <w:rPr>
                <w:rFonts w:hint="default" w:ascii="Times New Roman" w:hAnsi="Times New Roman"/>
                <w:sz w:val="24"/>
              </w:rPr>
              <w:t>职务</w:t>
            </w:r>
          </w:p>
        </w:tc>
        <w:tc>
          <w:tcPr>
            <w:tcW w:w="1969" w:type="dxa"/>
            <w:noWrap w:val="0"/>
            <w:vAlign w:val="center"/>
          </w:tcPr>
          <w:p>
            <w:pPr>
              <w:spacing w:line="320" w:lineRule="exact"/>
              <w:jc w:val="center"/>
              <w:rPr>
                <w:rFonts w:hint="default" w:ascii="Times New Roman" w:hAnsi="Times New Roman"/>
                <w:sz w:val="24"/>
              </w:rPr>
            </w:pPr>
            <w:r>
              <w:rPr>
                <w:rFonts w:hint="default" w:ascii="Times New Roman" w:hAnsi="Times New Roman"/>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2148" w:type="dxa"/>
            <w:noWrap w:val="0"/>
            <w:vAlign w:val="center"/>
          </w:tcPr>
          <w:p>
            <w:pPr>
              <w:spacing w:line="320" w:lineRule="exact"/>
              <w:jc w:val="center"/>
              <w:rPr>
                <w:rFonts w:hint="default" w:ascii="Times New Roman" w:hAnsi="Times New Roman"/>
                <w:sz w:val="24"/>
              </w:rPr>
            </w:pPr>
            <w:r>
              <w:rPr>
                <w:rFonts w:hint="default" w:ascii="Times New Roman" w:hAnsi="Times New Roman"/>
                <w:sz w:val="24"/>
              </w:rPr>
              <w:t>企业负责人</w:t>
            </w:r>
          </w:p>
        </w:tc>
        <w:tc>
          <w:tcPr>
            <w:tcW w:w="1969" w:type="dxa"/>
            <w:noWrap w:val="0"/>
            <w:vAlign w:val="center"/>
          </w:tcPr>
          <w:p>
            <w:pPr>
              <w:spacing w:line="320" w:lineRule="exact"/>
              <w:jc w:val="center"/>
              <w:rPr>
                <w:rFonts w:hint="default" w:ascii="Times New Roman" w:hAnsi="Times New Roman"/>
                <w:sz w:val="24"/>
              </w:rPr>
            </w:pPr>
          </w:p>
        </w:tc>
        <w:tc>
          <w:tcPr>
            <w:tcW w:w="1968" w:type="dxa"/>
            <w:noWrap w:val="0"/>
            <w:vAlign w:val="center"/>
          </w:tcPr>
          <w:p>
            <w:pPr>
              <w:spacing w:line="320" w:lineRule="exact"/>
              <w:jc w:val="center"/>
              <w:rPr>
                <w:rFonts w:hint="default" w:ascii="Times New Roman" w:hAnsi="Times New Roman"/>
                <w:sz w:val="24"/>
              </w:rPr>
            </w:pPr>
          </w:p>
        </w:tc>
        <w:tc>
          <w:tcPr>
            <w:tcW w:w="1969" w:type="dxa"/>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2148" w:type="dxa"/>
            <w:noWrap w:val="0"/>
            <w:vAlign w:val="center"/>
          </w:tcPr>
          <w:p>
            <w:pPr>
              <w:spacing w:line="320" w:lineRule="exact"/>
              <w:jc w:val="center"/>
              <w:rPr>
                <w:rFonts w:hint="default" w:ascii="Times New Roman" w:hAnsi="Times New Roman"/>
                <w:sz w:val="24"/>
              </w:rPr>
            </w:pPr>
            <w:r>
              <w:rPr>
                <w:rFonts w:hint="default" w:ascii="Times New Roman" w:hAnsi="Times New Roman"/>
                <w:sz w:val="24"/>
              </w:rPr>
              <w:t>申请联系人</w:t>
            </w:r>
          </w:p>
        </w:tc>
        <w:tc>
          <w:tcPr>
            <w:tcW w:w="1969" w:type="dxa"/>
            <w:noWrap w:val="0"/>
            <w:vAlign w:val="center"/>
          </w:tcPr>
          <w:p>
            <w:pPr>
              <w:spacing w:line="320" w:lineRule="exact"/>
              <w:jc w:val="center"/>
              <w:rPr>
                <w:rFonts w:hint="default" w:ascii="Times New Roman" w:hAnsi="Times New Roman"/>
                <w:sz w:val="24"/>
              </w:rPr>
            </w:pPr>
          </w:p>
        </w:tc>
        <w:tc>
          <w:tcPr>
            <w:tcW w:w="1968" w:type="dxa"/>
            <w:noWrap w:val="0"/>
            <w:vAlign w:val="center"/>
          </w:tcPr>
          <w:p>
            <w:pPr>
              <w:spacing w:line="320" w:lineRule="exact"/>
              <w:jc w:val="center"/>
              <w:rPr>
                <w:rFonts w:hint="default" w:ascii="Times New Roman" w:hAnsi="Times New Roman"/>
                <w:sz w:val="24"/>
              </w:rPr>
            </w:pPr>
          </w:p>
        </w:tc>
        <w:tc>
          <w:tcPr>
            <w:tcW w:w="1969" w:type="dxa"/>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5"/>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eastAsia="黑体" w:cs="Times New Roman"/>
                <w:b/>
                <w:sz w:val="24"/>
                <w:lang w:eastAsia="zh-CN"/>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522" w:type="dxa"/>
            <w:gridSpan w:val="5"/>
            <w:noWrap w:val="0"/>
            <w:vAlign w:val="center"/>
          </w:tcPr>
          <w:p>
            <w:pPr>
              <w:spacing w:line="320" w:lineRule="exact"/>
              <w:jc w:val="both"/>
              <w:rPr>
                <w:rFonts w:hint="default" w:ascii="Times New Roman" w:hAnsi="Times New Roman" w:eastAsia="宋体"/>
                <w:sz w:val="24"/>
                <w:lang w:eastAsia="zh-CN"/>
              </w:rPr>
            </w:pPr>
            <w:r>
              <w:rPr>
                <w:rFonts w:hint="default" w:ascii="Times New Roman" w:hAnsi="Times New Roman"/>
                <w:sz w:val="24"/>
                <w:lang w:eastAsia="zh-CN"/>
              </w:rPr>
              <w:t>（可简要介绍包括：主要产品、设计理念、技术特点、品牌建设、企业文化、履行社会责任等方面情况）</w:t>
            </w:r>
          </w:p>
        </w:tc>
      </w:tr>
    </w:tbl>
    <w:p>
      <w:pPr>
        <w:jc w:val="center"/>
        <w:rPr>
          <w:rFonts w:hint="default" w:ascii="Times New Roman" w:hAnsi="Times New Roman" w:eastAsia="楷体"/>
          <w:sz w:val="36"/>
          <w:szCs w:val="36"/>
        </w:rPr>
      </w:pPr>
      <w:r>
        <w:rPr>
          <w:rFonts w:hint="default" w:ascii="Times New Roman" w:hAnsi="Times New Roman" w:eastAsia="黑体"/>
          <w:b/>
          <w:sz w:val="32"/>
        </w:rPr>
        <w:br w:type="page"/>
      </w:r>
      <w:r>
        <w:rPr>
          <w:rFonts w:hint="default" w:ascii="Times New Roman" w:hAnsi="Times New Roman" w:eastAsia="黑体"/>
          <w:b/>
          <w:sz w:val="36"/>
          <w:szCs w:val="36"/>
          <w:lang w:eastAsia="zh-CN"/>
        </w:rPr>
        <w:t>表</w:t>
      </w:r>
      <w:r>
        <w:rPr>
          <w:rFonts w:hint="default" w:ascii="Times New Roman" w:hAnsi="Times New Roman" w:eastAsia="黑体"/>
          <w:b/>
          <w:sz w:val="36"/>
          <w:szCs w:val="36"/>
          <w:lang w:val="en-US" w:eastAsia="zh-CN"/>
        </w:rPr>
        <w:t xml:space="preserve">1-2  </w:t>
      </w:r>
      <w:r>
        <w:rPr>
          <w:rFonts w:hint="default" w:ascii="Times New Roman" w:hAnsi="Times New Roman" w:eastAsia="黑体"/>
          <w:b/>
          <w:sz w:val="36"/>
          <w:szCs w:val="36"/>
          <w:lang w:eastAsia="zh-CN"/>
        </w:rPr>
        <w:t>企业工业设计中心</w:t>
      </w:r>
      <w:r>
        <w:rPr>
          <w:rFonts w:hint="default" w:ascii="Times New Roman" w:hAnsi="Times New Roman" w:eastAsia="黑体"/>
          <w:b/>
          <w:sz w:val="36"/>
          <w:szCs w:val="36"/>
        </w:rPr>
        <w:t>情况</w:t>
      </w:r>
    </w:p>
    <w:p>
      <w:pPr>
        <w:wordWrap w:val="0"/>
        <w:jc w:val="right"/>
        <w:rPr>
          <w:rFonts w:hint="default" w:ascii="Times New Roman" w:hAnsi="Times New Roman" w:eastAsia="楷体"/>
          <w:sz w:val="24"/>
          <w:lang w:val="en-US" w:eastAsia="zh-CN"/>
        </w:rPr>
      </w:pPr>
      <w:r>
        <w:rPr>
          <w:rFonts w:hint="default" w:ascii="Times New Roman" w:hAnsi="Times New Roman" w:eastAsia="楷体"/>
          <w:sz w:val="24"/>
        </w:rPr>
        <w:t>单位：万元、</w:t>
      </w:r>
      <w:r>
        <w:rPr>
          <w:rFonts w:hint="default" w:ascii="Times New Roman" w:hAnsi="Times New Roman" w:eastAsia="楷体"/>
          <w:sz w:val="24"/>
          <w:lang w:eastAsia="zh-CN"/>
        </w:rPr>
        <w:t>平方米、</w:t>
      </w:r>
      <w:r>
        <w:rPr>
          <w:rFonts w:hint="default" w:ascii="Times New Roman" w:hAnsi="Times New Roman" w:eastAsia="楷体"/>
          <w:sz w:val="24"/>
        </w:rPr>
        <w:t>个、%</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16"/>
        <w:gridCol w:w="719"/>
        <w:gridCol w:w="913"/>
        <w:gridCol w:w="791"/>
        <w:gridCol w:w="89"/>
        <w:gridCol w:w="15"/>
        <w:gridCol w:w="1074"/>
        <w:gridCol w:w="527"/>
        <w:gridCol w:w="116"/>
        <w:gridCol w:w="780"/>
        <w:gridCol w:w="2"/>
        <w:gridCol w:w="543"/>
        <w:gridCol w:w="39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6" w:type="dxa"/>
            <w:gridSpan w:val="4"/>
            <w:noWrap w:val="0"/>
            <w:vAlign w:val="center"/>
          </w:tcPr>
          <w:p>
            <w:pPr>
              <w:jc w:val="center"/>
              <w:rPr>
                <w:rFonts w:hint="default" w:ascii="Times New Roman" w:hAnsi="Times New Roman"/>
                <w:sz w:val="24"/>
                <w:lang w:eastAsia="zh-CN"/>
              </w:rPr>
            </w:pPr>
            <w:r>
              <w:rPr>
                <w:rFonts w:hint="default" w:ascii="Times New Roman" w:hAnsi="Times New Roman"/>
                <w:sz w:val="24"/>
                <w:lang w:eastAsia="zh-CN"/>
              </w:rPr>
              <w:t>企业工业设计中心名称</w:t>
            </w:r>
          </w:p>
        </w:tc>
        <w:tc>
          <w:tcPr>
            <w:tcW w:w="5906" w:type="dxa"/>
            <w:gridSpan w:val="11"/>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restart"/>
            <w:noWrap w:val="0"/>
            <w:vAlign w:val="center"/>
          </w:tcPr>
          <w:p>
            <w:pPr>
              <w:jc w:val="center"/>
              <w:rPr>
                <w:rFonts w:hint="default" w:ascii="Times New Roman" w:hAnsi="Times New Roman" w:eastAsia="黑体"/>
                <w:b/>
                <w:sz w:val="24"/>
              </w:rPr>
            </w:pPr>
            <w:r>
              <w:rPr>
                <w:rFonts w:hint="default" w:ascii="Times New Roman" w:hAnsi="Times New Roman" w:eastAsia="黑体"/>
                <w:b/>
                <w:sz w:val="24"/>
              </w:rPr>
              <w:t>基本情况</w:t>
            </w:r>
          </w:p>
        </w:tc>
        <w:tc>
          <w:tcPr>
            <w:tcW w:w="2148" w:type="dxa"/>
            <w:gridSpan w:val="3"/>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成立时间</w:t>
            </w:r>
          </w:p>
        </w:tc>
        <w:tc>
          <w:tcPr>
            <w:tcW w:w="1969" w:type="dxa"/>
            <w:gridSpan w:val="4"/>
            <w:noWrap w:val="0"/>
            <w:vAlign w:val="center"/>
          </w:tcPr>
          <w:p>
            <w:pPr>
              <w:jc w:val="center"/>
              <w:rPr>
                <w:rFonts w:hint="default" w:ascii="Times New Roman" w:hAnsi="Times New Roman"/>
                <w:sz w:val="24"/>
              </w:rPr>
            </w:pPr>
          </w:p>
        </w:tc>
        <w:tc>
          <w:tcPr>
            <w:tcW w:w="1968" w:type="dxa"/>
            <w:gridSpan w:val="5"/>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场所面积</w:t>
            </w:r>
          </w:p>
        </w:tc>
        <w:tc>
          <w:tcPr>
            <w:tcW w:w="1969" w:type="dxa"/>
            <w:gridSpan w:val="2"/>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2148" w:type="dxa"/>
            <w:gridSpan w:val="3"/>
            <w:noWrap w:val="0"/>
            <w:vAlign w:val="center"/>
          </w:tcPr>
          <w:p>
            <w:pPr>
              <w:jc w:val="center"/>
              <w:rPr>
                <w:rFonts w:hint="default" w:ascii="Times New Roman" w:hAnsi="Times New Roman"/>
                <w:sz w:val="24"/>
              </w:rPr>
            </w:pPr>
            <w:r>
              <w:rPr>
                <w:rFonts w:hint="default" w:ascii="Times New Roman" w:hAnsi="Times New Roman"/>
                <w:sz w:val="24"/>
              </w:rPr>
              <w:t>资产总额</w:t>
            </w:r>
          </w:p>
        </w:tc>
        <w:tc>
          <w:tcPr>
            <w:tcW w:w="1969" w:type="dxa"/>
            <w:gridSpan w:val="4"/>
            <w:noWrap w:val="0"/>
            <w:vAlign w:val="center"/>
          </w:tcPr>
          <w:p>
            <w:pPr>
              <w:jc w:val="center"/>
              <w:rPr>
                <w:rFonts w:hint="default" w:ascii="Times New Roman" w:hAnsi="Times New Roman"/>
                <w:sz w:val="24"/>
              </w:rPr>
            </w:pPr>
          </w:p>
        </w:tc>
        <w:tc>
          <w:tcPr>
            <w:tcW w:w="1968" w:type="dxa"/>
            <w:gridSpan w:val="5"/>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职工人数</w:t>
            </w:r>
          </w:p>
        </w:tc>
        <w:tc>
          <w:tcPr>
            <w:tcW w:w="1969" w:type="dxa"/>
            <w:gridSpan w:val="2"/>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2148" w:type="dxa"/>
            <w:gridSpan w:val="3"/>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运营模式</w:t>
            </w:r>
          </w:p>
        </w:tc>
        <w:tc>
          <w:tcPr>
            <w:tcW w:w="5906" w:type="dxa"/>
            <w:gridSpan w:val="11"/>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□独立核算</w:t>
            </w:r>
            <w:r>
              <w:rPr>
                <w:rFonts w:hint="default" w:ascii="Times New Roman" w:hAnsi="Times New Roman"/>
                <w:sz w:val="24"/>
                <w:lang w:val="en-US" w:eastAsia="zh-CN"/>
              </w:rPr>
              <w:t xml:space="preserve">        </w:t>
            </w:r>
            <w:r>
              <w:rPr>
                <w:rFonts w:hint="default" w:ascii="Times New Roman" w:hAnsi="Times New Roman"/>
                <w:sz w:val="24"/>
                <w:lang w:eastAsia="zh-CN"/>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restart"/>
            <w:noWrap w:val="0"/>
            <w:vAlign w:val="center"/>
          </w:tcPr>
          <w:p>
            <w:pPr>
              <w:jc w:val="center"/>
              <w:rPr>
                <w:rFonts w:hint="default" w:ascii="Times New Roman" w:hAnsi="Times New Roman" w:eastAsia="黑体"/>
                <w:b/>
                <w:sz w:val="24"/>
                <w:lang w:eastAsia="zh-CN"/>
              </w:rPr>
            </w:pPr>
            <w:r>
              <w:rPr>
                <w:rFonts w:hint="default" w:ascii="Times New Roman" w:hAnsi="Times New Roman" w:eastAsia="黑体"/>
                <w:b/>
                <w:sz w:val="24"/>
                <w:lang w:eastAsia="zh-CN"/>
              </w:rPr>
              <w:t>人员构成</w:t>
            </w:r>
          </w:p>
        </w:tc>
        <w:tc>
          <w:tcPr>
            <w:tcW w:w="516" w:type="dxa"/>
            <w:vMerge w:val="restart"/>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管理人员</w:t>
            </w:r>
          </w:p>
        </w:tc>
        <w:tc>
          <w:tcPr>
            <w:tcW w:w="1632" w:type="dxa"/>
            <w:gridSpan w:val="2"/>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sz w:val="24"/>
              </w:rPr>
              <w:t>人员</w:t>
            </w:r>
          </w:p>
        </w:tc>
        <w:tc>
          <w:tcPr>
            <w:tcW w:w="1969" w:type="dxa"/>
            <w:gridSpan w:val="4"/>
            <w:noWrap w:val="0"/>
            <w:vAlign w:val="center"/>
          </w:tcPr>
          <w:p>
            <w:pPr>
              <w:spacing w:line="320" w:lineRule="exact"/>
              <w:jc w:val="center"/>
              <w:rPr>
                <w:rFonts w:hint="default" w:ascii="Times New Roman" w:hAnsi="Times New Roman"/>
                <w:sz w:val="24"/>
              </w:rPr>
            </w:pPr>
            <w:r>
              <w:rPr>
                <w:rFonts w:hint="default" w:ascii="Times New Roman" w:hAnsi="Times New Roman"/>
                <w:sz w:val="24"/>
              </w:rPr>
              <w:t>姓名</w:t>
            </w:r>
          </w:p>
        </w:tc>
        <w:tc>
          <w:tcPr>
            <w:tcW w:w="1968" w:type="dxa"/>
            <w:gridSpan w:val="5"/>
            <w:noWrap w:val="0"/>
            <w:vAlign w:val="center"/>
          </w:tcPr>
          <w:p>
            <w:pPr>
              <w:spacing w:line="320" w:lineRule="exact"/>
              <w:jc w:val="center"/>
              <w:rPr>
                <w:rFonts w:hint="default" w:ascii="Times New Roman" w:hAnsi="Times New Roman"/>
                <w:sz w:val="24"/>
              </w:rPr>
            </w:pPr>
            <w:r>
              <w:rPr>
                <w:rFonts w:hint="default" w:ascii="Times New Roman" w:hAnsi="Times New Roman"/>
                <w:sz w:val="24"/>
              </w:rPr>
              <w:t>职务</w:t>
            </w:r>
          </w:p>
        </w:tc>
        <w:tc>
          <w:tcPr>
            <w:tcW w:w="1969" w:type="dxa"/>
            <w:gridSpan w:val="2"/>
            <w:noWrap w:val="0"/>
            <w:vAlign w:val="center"/>
          </w:tcPr>
          <w:p>
            <w:pPr>
              <w:spacing w:line="320" w:lineRule="exact"/>
              <w:jc w:val="center"/>
              <w:rPr>
                <w:rFonts w:hint="default" w:ascii="Times New Roman" w:hAnsi="Times New Roman"/>
                <w:sz w:val="24"/>
              </w:rPr>
            </w:pPr>
            <w:r>
              <w:rPr>
                <w:rFonts w:hint="default" w:ascii="Times New Roman" w:hAnsi="Times New Roman"/>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1632" w:type="dxa"/>
            <w:gridSpan w:val="2"/>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sz w:val="24"/>
              </w:rPr>
              <w:t>负责人</w:t>
            </w:r>
          </w:p>
        </w:tc>
        <w:tc>
          <w:tcPr>
            <w:tcW w:w="1969" w:type="dxa"/>
            <w:gridSpan w:val="4"/>
            <w:noWrap w:val="0"/>
            <w:vAlign w:val="center"/>
          </w:tcPr>
          <w:p>
            <w:pPr>
              <w:spacing w:line="320" w:lineRule="exact"/>
              <w:jc w:val="center"/>
              <w:rPr>
                <w:rFonts w:hint="default" w:ascii="Times New Roman" w:hAnsi="Times New Roman"/>
                <w:sz w:val="24"/>
              </w:rPr>
            </w:pPr>
          </w:p>
        </w:tc>
        <w:tc>
          <w:tcPr>
            <w:tcW w:w="1968" w:type="dxa"/>
            <w:gridSpan w:val="5"/>
            <w:noWrap w:val="0"/>
            <w:vAlign w:val="center"/>
          </w:tcPr>
          <w:p>
            <w:pPr>
              <w:spacing w:line="320" w:lineRule="exact"/>
              <w:jc w:val="center"/>
              <w:rPr>
                <w:rFonts w:hint="default" w:ascii="Times New Roman" w:hAnsi="Times New Roman"/>
                <w:sz w:val="24"/>
              </w:rPr>
            </w:pPr>
          </w:p>
        </w:tc>
        <w:tc>
          <w:tcPr>
            <w:tcW w:w="1969" w:type="dxa"/>
            <w:gridSpan w:val="2"/>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1632" w:type="dxa"/>
            <w:gridSpan w:val="2"/>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sz w:val="24"/>
              </w:rPr>
              <w:t>联系人</w:t>
            </w:r>
          </w:p>
        </w:tc>
        <w:tc>
          <w:tcPr>
            <w:tcW w:w="1969" w:type="dxa"/>
            <w:gridSpan w:val="4"/>
            <w:noWrap w:val="0"/>
            <w:vAlign w:val="center"/>
          </w:tcPr>
          <w:p>
            <w:pPr>
              <w:spacing w:line="320" w:lineRule="exact"/>
              <w:jc w:val="center"/>
              <w:rPr>
                <w:rFonts w:hint="default" w:ascii="Times New Roman" w:hAnsi="Times New Roman"/>
                <w:sz w:val="24"/>
              </w:rPr>
            </w:pPr>
          </w:p>
        </w:tc>
        <w:tc>
          <w:tcPr>
            <w:tcW w:w="1968" w:type="dxa"/>
            <w:gridSpan w:val="5"/>
            <w:noWrap w:val="0"/>
            <w:vAlign w:val="center"/>
          </w:tcPr>
          <w:p>
            <w:pPr>
              <w:spacing w:line="320" w:lineRule="exact"/>
              <w:jc w:val="center"/>
              <w:rPr>
                <w:rFonts w:hint="default" w:ascii="Times New Roman" w:hAnsi="Times New Roman"/>
                <w:sz w:val="24"/>
              </w:rPr>
            </w:pPr>
          </w:p>
        </w:tc>
        <w:tc>
          <w:tcPr>
            <w:tcW w:w="1969" w:type="dxa"/>
            <w:gridSpan w:val="2"/>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noWrap w:val="0"/>
            <w:vAlign w:val="center"/>
          </w:tcPr>
          <w:p>
            <w:pPr>
              <w:jc w:val="center"/>
              <w:rPr>
                <w:rFonts w:hint="default" w:ascii="Times New Roman" w:hAnsi="Times New Roman" w:eastAsia="黑体"/>
                <w:b/>
                <w:sz w:val="24"/>
                <w:lang w:eastAsia="zh-CN"/>
              </w:rPr>
            </w:pPr>
          </w:p>
        </w:tc>
        <w:tc>
          <w:tcPr>
            <w:tcW w:w="516" w:type="dxa"/>
            <w:vMerge w:val="restart"/>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专业人员</w:t>
            </w:r>
          </w:p>
        </w:tc>
        <w:tc>
          <w:tcPr>
            <w:tcW w:w="3601" w:type="dxa"/>
            <w:gridSpan w:val="6"/>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工业设计团队人数</w:t>
            </w:r>
          </w:p>
        </w:tc>
        <w:tc>
          <w:tcPr>
            <w:tcW w:w="3937" w:type="dxa"/>
            <w:gridSpan w:val="7"/>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3601" w:type="dxa"/>
            <w:gridSpan w:val="6"/>
            <w:noWrap w:val="0"/>
            <w:vAlign w:val="center"/>
          </w:tcPr>
          <w:p>
            <w:pPr>
              <w:spacing w:line="320" w:lineRule="exact"/>
              <w:jc w:val="left"/>
              <w:rPr>
                <w:rFonts w:hint="default" w:ascii="Times New Roman" w:hAnsi="Times New Roman" w:eastAsia="宋体"/>
                <w:sz w:val="24"/>
                <w:lang w:eastAsia="zh-CN"/>
              </w:rPr>
            </w:pPr>
            <w:r>
              <w:rPr>
                <w:rFonts w:hint="default" w:ascii="Times New Roman" w:hAnsi="Times New Roman"/>
                <w:sz w:val="24"/>
                <w:lang w:eastAsia="zh-CN"/>
              </w:rPr>
              <w:t>其中：工业设计学科本科及以上学历人数及占比</w:t>
            </w:r>
          </w:p>
        </w:tc>
        <w:tc>
          <w:tcPr>
            <w:tcW w:w="3937" w:type="dxa"/>
            <w:gridSpan w:val="7"/>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3601" w:type="dxa"/>
            <w:gridSpan w:val="6"/>
            <w:noWrap w:val="0"/>
            <w:vAlign w:val="center"/>
          </w:tcPr>
          <w:p>
            <w:pPr>
              <w:spacing w:line="320" w:lineRule="exact"/>
              <w:jc w:val="left"/>
              <w:rPr>
                <w:rFonts w:hint="default" w:ascii="Times New Roman" w:hAnsi="Times New Roman" w:eastAsia="宋体"/>
                <w:sz w:val="24"/>
                <w:lang w:eastAsia="zh-CN"/>
              </w:rPr>
            </w:pPr>
            <w:r>
              <w:rPr>
                <w:rFonts w:hint="default" w:ascii="Times New Roman" w:hAnsi="Times New Roman"/>
                <w:sz w:val="24"/>
                <w:lang w:eastAsia="zh-CN"/>
              </w:rPr>
              <w:t>具有工业设计专业技术职称（职业资格）的人数及占比</w:t>
            </w:r>
          </w:p>
        </w:tc>
        <w:tc>
          <w:tcPr>
            <w:tcW w:w="3937" w:type="dxa"/>
            <w:gridSpan w:val="7"/>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restart"/>
            <w:noWrap w:val="0"/>
            <w:vAlign w:val="center"/>
          </w:tcPr>
          <w:p>
            <w:pPr>
              <w:jc w:val="center"/>
              <w:rPr>
                <w:rFonts w:hint="default" w:ascii="Times New Roman" w:hAnsi="Times New Roman" w:eastAsia="黑体"/>
                <w:b/>
                <w:sz w:val="24"/>
                <w:lang w:eastAsia="zh-CN"/>
              </w:rPr>
            </w:pPr>
            <w:r>
              <w:rPr>
                <w:rFonts w:hint="default" w:ascii="Times New Roman" w:hAnsi="Times New Roman" w:eastAsia="黑体"/>
                <w:b/>
                <w:sz w:val="24"/>
                <w:lang w:eastAsia="zh-CN"/>
              </w:rPr>
              <w:t>资产情况</w:t>
            </w:r>
          </w:p>
        </w:tc>
        <w:tc>
          <w:tcPr>
            <w:tcW w:w="516" w:type="dxa"/>
            <w:vMerge w:val="restart"/>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硬件设备</w:t>
            </w:r>
          </w:p>
        </w:tc>
        <w:tc>
          <w:tcPr>
            <w:tcW w:w="2512" w:type="dxa"/>
            <w:gridSpan w:val="4"/>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kern w:val="2"/>
                <w:sz w:val="24"/>
                <w:lang w:val="en-US" w:eastAsia="zh-CN"/>
              </w:rPr>
              <w:t>仪器设备名称</w:t>
            </w:r>
          </w:p>
        </w:tc>
        <w:tc>
          <w:tcPr>
            <w:tcW w:w="2514" w:type="dxa"/>
            <w:gridSpan w:val="6"/>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台（套）数</w:t>
            </w:r>
          </w:p>
        </w:tc>
        <w:tc>
          <w:tcPr>
            <w:tcW w:w="2512" w:type="dxa"/>
            <w:gridSpan w:val="3"/>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2512" w:type="dxa"/>
            <w:gridSpan w:val="4"/>
            <w:noWrap w:val="0"/>
            <w:vAlign w:val="center"/>
          </w:tcPr>
          <w:p>
            <w:pPr>
              <w:spacing w:line="320" w:lineRule="exact"/>
              <w:jc w:val="center"/>
              <w:rPr>
                <w:rFonts w:hint="default" w:ascii="Times New Roman" w:hAnsi="Times New Roman" w:eastAsia="宋体"/>
                <w:kern w:val="2"/>
                <w:sz w:val="24"/>
                <w:lang w:val="en-US" w:eastAsia="zh-CN"/>
              </w:rPr>
            </w:pPr>
          </w:p>
        </w:tc>
        <w:tc>
          <w:tcPr>
            <w:tcW w:w="2514" w:type="dxa"/>
            <w:gridSpan w:val="6"/>
            <w:noWrap w:val="0"/>
            <w:vAlign w:val="center"/>
          </w:tcPr>
          <w:p>
            <w:pPr>
              <w:spacing w:line="320" w:lineRule="exact"/>
              <w:jc w:val="center"/>
              <w:rPr>
                <w:rFonts w:hint="default" w:ascii="Times New Roman" w:hAnsi="Times New Roman"/>
                <w:sz w:val="24"/>
              </w:rPr>
            </w:pPr>
          </w:p>
        </w:tc>
        <w:tc>
          <w:tcPr>
            <w:tcW w:w="2512" w:type="dxa"/>
            <w:gridSpan w:val="3"/>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2512" w:type="dxa"/>
            <w:gridSpan w:val="4"/>
            <w:noWrap w:val="0"/>
            <w:vAlign w:val="center"/>
          </w:tcPr>
          <w:p>
            <w:pPr>
              <w:spacing w:line="320" w:lineRule="exact"/>
              <w:jc w:val="center"/>
              <w:rPr>
                <w:rFonts w:hint="default" w:ascii="Times New Roman" w:hAnsi="Times New Roman" w:eastAsia="宋体"/>
                <w:kern w:val="2"/>
                <w:sz w:val="24"/>
                <w:lang w:val="en-US" w:eastAsia="zh-CN"/>
              </w:rPr>
            </w:pPr>
          </w:p>
        </w:tc>
        <w:tc>
          <w:tcPr>
            <w:tcW w:w="2514" w:type="dxa"/>
            <w:gridSpan w:val="6"/>
            <w:noWrap w:val="0"/>
            <w:vAlign w:val="center"/>
          </w:tcPr>
          <w:p>
            <w:pPr>
              <w:spacing w:line="320" w:lineRule="exact"/>
              <w:jc w:val="center"/>
              <w:rPr>
                <w:rFonts w:hint="default" w:ascii="Times New Roman" w:hAnsi="Times New Roman"/>
                <w:sz w:val="24"/>
              </w:rPr>
            </w:pPr>
          </w:p>
        </w:tc>
        <w:tc>
          <w:tcPr>
            <w:tcW w:w="2512" w:type="dxa"/>
            <w:gridSpan w:val="3"/>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2512" w:type="dxa"/>
            <w:gridSpan w:val="4"/>
            <w:noWrap w:val="0"/>
            <w:vAlign w:val="center"/>
          </w:tcPr>
          <w:p>
            <w:pPr>
              <w:spacing w:line="320" w:lineRule="exact"/>
              <w:jc w:val="center"/>
              <w:rPr>
                <w:rFonts w:hint="default" w:ascii="Times New Roman" w:hAnsi="Times New Roman" w:eastAsia="宋体"/>
                <w:kern w:val="2"/>
                <w:sz w:val="24"/>
                <w:lang w:val="en-US" w:eastAsia="zh-CN"/>
              </w:rPr>
            </w:pPr>
          </w:p>
        </w:tc>
        <w:tc>
          <w:tcPr>
            <w:tcW w:w="2514" w:type="dxa"/>
            <w:gridSpan w:val="6"/>
            <w:noWrap w:val="0"/>
            <w:vAlign w:val="center"/>
          </w:tcPr>
          <w:p>
            <w:pPr>
              <w:spacing w:line="320" w:lineRule="exact"/>
              <w:jc w:val="center"/>
              <w:rPr>
                <w:rFonts w:hint="default" w:ascii="Times New Roman" w:hAnsi="Times New Roman"/>
                <w:sz w:val="24"/>
              </w:rPr>
            </w:pPr>
          </w:p>
        </w:tc>
        <w:tc>
          <w:tcPr>
            <w:tcW w:w="2512" w:type="dxa"/>
            <w:gridSpan w:val="3"/>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noWrap w:val="0"/>
            <w:vAlign w:val="center"/>
          </w:tcPr>
          <w:p>
            <w:pPr>
              <w:jc w:val="center"/>
              <w:rPr>
                <w:rFonts w:hint="default" w:ascii="Times New Roman" w:hAnsi="Times New Roman" w:eastAsia="黑体"/>
                <w:b/>
                <w:sz w:val="24"/>
                <w:lang w:eastAsia="zh-CN"/>
              </w:rPr>
            </w:pPr>
          </w:p>
        </w:tc>
        <w:tc>
          <w:tcPr>
            <w:tcW w:w="516" w:type="dxa"/>
            <w:vMerge w:val="restart"/>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软件设备</w:t>
            </w:r>
          </w:p>
        </w:tc>
        <w:tc>
          <w:tcPr>
            <w:tcW w:w="2512" w:type="dxa"/>
            <w:gridSpan w:val="4"/>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kern w:val="2"/>
                <w:sz w:val="24"/>
                <w:lang w:val="en-US" w:eastAsia="zh-CN"/>
              </w:rPr>
              <w:t>软件名称</w:t>
            </w:r>
          </w:p>
        </w:tc>
        <w:tc>
          <w:tcPr>
            <w:tcW w:w="2512" w:type="dxa"/>
            <w:gridSpan w:val="5"/>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sz w:val="24"/>
                <w:lang w:eastAsia="zh-CN"/>
              </w:rPr>
              <w:t>数量（套）</w:t>
            </w:r>
          </w:p>
        </w:tc>
        <w:tc>
          <w:tcPr>
            <w:tcW w:w="2514" w:type="dxa"/>
            <w:gridSpan w:val="4"/>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2512" w:type="dxa"/>
            <w:gridSpan w:val="4"/>
            <w:noWrap w:val="0"/>
            <w:vAlign w:val="center"/>
          </w:tcPr>
          <w:p>
            <w:pPr>
              <w:spacing w:line="320" w:lineRule="exact"/>
              <w:jc w:val="center"/>
              <w:rPr>
                <w:rFonts w:hint="default" w:ascii="Times New Roman" w:hAnsi="Times New Roman" w:eastAsia="宋体"/>
                <w:sz w:val="24"/>
                <w:lang w:eastAsia="zh-CN"/>
              </w:rPr>
            </w:pPr>
          </w:p>
        </w:tc>
        <w:tc>
          <w:tcPr>
            <w:tcW w:w="2512" w:type="dxa"/>
            <w:gridSpan w:val="5"/>
            <w:noWrap w:val="0"/>
            <w:vAlign w:val="center"/>
          </w:tcPr>
          <w:p>
            <w:pPr>
              <w:spacing w:line="320" w:lineRule="exact"/>
              <w:jc w:val="center"/>
              <w:rPr>
                <w:rFonts w:hint="default" w:ascii="Times New Roman" w:hAnsi="Times New Roman"/>
                <w:sz w:val="24"/>
              </w:rPr>
            </w:pPr>
          </w:p>
        </w:tc>
        <w:tc>
          <w:tcPr>
            <w:tcW w:w="2514" w:type="dxa"/>
            <w:gridSpan w:val="4"/>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2512" w:type="dxa"/>
            <w:gridSpan w:val="4"/>
            <w:noWrap w:val="0"/>
            <w:vAlign w:val="center"/>
          </w:tcPr>
          <w:p>
            <w:pPr>
              <w:spacing w:line="320" w:lineRule="exact"/>
              <w:jc w:val="center"/>
              <w:rPr>
                <w:rFonts w:hint="default" w:ascii="Times New Roman" w:hAnsi="Times New Roman"/>
                <w:sz w:val="24"/>
                <w:lang w:eastAsia="zh-CN"/>
              </w:rPr>
            </w:pPr>
          </w:p>
        </w:tc>
        <w:tc>
          <w:tcPr>
            <w:tcW w:w="2512" w:type="dxa"/>
            <w:gridSpan w:val="5"/>
            <w:noWrap w:val="0"/>
            <w:vAlign w:val="center"/>
          </w:tcPr>
          <w:p>
            <w:pPr>
              <w:spacing w:line="320" w:lineRule="exact"/>
              <w:jc w:val="center"/>
              <w:rPr>
                <w:rFonts w:hint="default" w:ascii="Times New Roman" w:hAnsi="Times New Roman"/>
                <w:sz w:val="24"/>
              </w:rPr>
            </w:pPr>
          </w:p>
        </w:tc>
        <w:tc>
          <w:tcPr>
            <w:tcW w:w="2514" w:type="dxa"/>
            <w:gridSpan w:val="4"/>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2512" w:type="dxa"/>
            <w:gridSpan w:val="4"/>
            <w:noWrap w:val="0"/>
            <w:vAlign w:val="center"/>
          </w:tcPr>
          <w:p>
            <w:pPr>
              <w:spacing w:line="320" w:lineRule="exact"/>
              <w:jc w:val="center"/>
              <w:rPr>
                <w:rFonts w:hint="default" w:ascii="Times New Roman" w:hAnsi="Times New Roman" w:eastAsia="宋体"/>
                <w:sz w:val="24"/>
                <w:lang w:eastAsia="zh-CN"/>
              </w:rPr>
            </w:pPr>
          </w:p>
        </w:tc>
        <w:tc>
          <w:tcPr>
            <w:tcW w:w="2512" w:type="dxa"/>
            <w:gridSpan w:val="5"/>
            <w:noWrap w:val="0"/>
            <w:vAlign w:val="center"/>
          </w:tcPr>
          <w:p>
            <w:pPr>
              <w:spacing w:line="320" w:lineRule="exact"/>
              <w:jc w:val="center"/>
              <w:rPr>
                <w:rFonts w:hint="default" w:ascii="Times New Roman" w:hAnsi="Times New Roman"/>
                <w:sz w:val="24"/>
              </w:rPr>
            </w:pPr>
          </w:p>
        </w:tc>
        <w:tc>
          <w:tcPr>
            <w:tcW w:w="2514" w:type="dxa"/>
            <w:gridSpan w:val="4"/>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511" w:type="dxa"/>
            <w:gridSpan w:val="7"/>
            <w:noWrap w:val="0"/>
            <w:vAlign w:val="center"/>
          </w:tcPr>
          <w:p>
            <w:pPr>
              <w:spacing w:line="320" w:lineRule="exact"/>
              <w:jc w:val="center"/>
              <w:rPr>
                <w:rFonts w:hint="default" w:ascii="Times New Roman" w:hAnsi="Times New Roman" w:eastAsia="黑体"/>
                <w:b/>
                <w:sz w:val="24"/>
              </w:rPr>
            </w:pPr>
            <w:r>
              <w:rPr>
                <w:rFonts w:hint="default" w:ascii="Times New Roman" w:hAnsi="Times New Roman" w:eastAsia="黑体"/>
                <w:b/>
                <w:sz w:val="24"/>
              </w:rPr>
              <w:t>近</w:t>
            </w:r>
            <w:r>
              <w:rPr>
                <w:rFonts w:hint="default" w:ascii="Times New Roman" w:hAnsi="Times New Roman" w:eastAsia="黑体"/>
                <w:b/>
                <w:sz w:val="24"/>
                <w:lang w:eastAsia="zh-CN"/>
              </w:rPr>
              <w:t>三</w:t>
            </w:r>
            <w:r>
              <w:rPr>
                <w:rFonts w:hint="default" w:ascii="Times New Roman" w:hAnsi="Times New Roman" w:eastAsia="黑体"/>
                <w:b/>
                <w:sz w:val="24"/>
              </w:rPr>
              <w:t>年主要指标</w:t>
            </w:r>
          </w:p>
        </w:tc>
        <w:tc>
          <w:tcPr>
            <w:tcW w:w="1717" w:type="dxa"/>
            <w:gridSpan w:val="3"/>
            <w:noWrap w:val="0"/>
            <w:vAlign w:val="center"/>
          </w:tcPr>
          <w:p>
            <w:pPr>
              <w:spacing w:line="320" w:lineRule="exact"/>
              <w:jc w:val="center"/>
              <w:rPr>
                <w:rFonts w:hint="default" w:ascii="Times New Roman" w:hAnsi="Times New Roman" w:eastAsia="黑体"/>
                <w:b/>
                <w:sz w:val="24"/>
              </w:rPr>
            </w:pPr>
            <w:r>
              <w:rPr>
                <w:rFonts w:hint="default" w:ascii="Times New Roman" w:hAnsi="Times New Roman" w:eastAsia="黑体"/>
                <w:b/>
                <w:sz w:val="24"/>
              </w:rPr>
              <w:t>20   年</w:t>
            </w:r>
          </w:p>
        </w:tc>
        <w:tc>
          <w:tcPr>
            <w:tcW w:w="1720" w:type="dxa"/>
            <w:gridSpan w:val="4"/>
            <w:noWrap w:val="0"/>
            <w:vAlign w:val="center"/>
          </w:tcPr>
          <w:p>
            <w:pPr>
              <w:spacing w:line="320" w:lineRule="exact"/>
              <w:jc w:val="center"/>
              <w:rPr>
                <w:rFonts w:hint="default" w:ascii="Times New Roman" w:hAnsi="Times New Roman" w:eastAsia="黑体"/>
                <w:b/>
                <w:sz w:val="24"/>
              </w:rPr>
            </w:pPr>
            <w:r>
              <w:rPr>
                <w:rFonts w:hint="default" w:ascii="Times New Roman" w:hAnsi="Times New Roman" w:eastAsia="黑体"/>
                <w:b/>
                <w:sz w:val="24"/>
              </w:rPr>
              <w:t>20   年</w:t>
            </w:r>
          </w:p>
        </w:tc>
        <w:tc>
          <w:tcPr>
            <w:tcW w:w="1574" w:type="dxa"/>
            <w:noWrap w:val="0"/>
            <w:vAlign w:val="center"/>
          </w:tcPr>
          <w:p>
            <w:pPr>
              <w:spacing w:line="320" w:lineRule="exact"/>
              <w:jc w:val="center"/>
              <w:rPr>
                <w:rFonts w:hint="default" w:ascii="Times New Roman" w:hAnsi="Times New Roman" w:eastAsia="黑体"/>
                <w:b/>
                <w:sz w:val="24"/>
              </w:rPr>
            </w:pPr>
            <w:r>
              <w:rPr>
                <w:rFonts w:hint="default" w:ascii="Times New Roman" w:hAnsi="Times New Roman" w:eastAsia="黑体"/>
                <w:b/>
                <w:sz w:val="24"/>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dxa"/>
            <w:vMerge w:val="restart"/>
            <w:noWrap w:val="0"/>
            <w:vAlign w:val="center"/>
          </w:tcPr>
          <w:p>
            <w:pPr>
              <w:spacing w:line="320" w:lineRule="exact"/>
              <w:jc w:val="center"/>
              <w:rPr>
                <w:rFonts w:hint="default" w:ascii="Times New Roman" w:hAnsi="Times New Roman" w:eastAsia="黑体"/>
                <w:b/>
                <w:sz w:val="24"/>
                <w:lang w:eastAsia="zh-CN"/>
              </w:rPr>
            </w:pPr>
            <w:r>
              <w:rPr>
                <w:rFonts w:hint="default" w:ascii="Times New Roman" w:hAnsi="Times New Roman" w:eastAsia="黑体"/>
                <w:b/>
                <w:sz w:val="24"/>
                <w:lang w:val="en-US" w:eastAsia="zh-CN"/>
              </w:rPr>
              <w:t>1</w:t>
            </w:r>
          </w:p>
        </w:tc>
        <w:tc>
          <w:tcPr>
            <w:tcW w:w="3043" w:type="dxa"/>
            <w:gridSpan w:val="6"/>
            <w:noWrap w:val="0"/>
            <w:vAlign w:val="center"/>
          </w:tcPr>
          <w:p>
            <w:pPr>
              <w:spacing w:line="320" w:lineRule="exact"/>
              <w:jc w:val="left"/>
              <w:rPr>
                <w:rFonts w:hint="default" w:ascii="Times New Roman" w:hAnsi="Times New Roman"/>
                <w:sz w:val="24"/>
              </w:rPr>
            </w:pPr>
            <w:r>
              <w:rPr>
                <w:rFonts w:hint="default" w:ascii="Times New Roman" w:hAnsi="Times New Roman"/>
                <w:sz w:val="24"/>
                <w:lang w:eastAsia="zh-CN"/>
              </w:rPr>
              <w:t>工业设计</w:t>
            </w:r>
            <w:r>
              <w:rPr>
                <w:rFonts w:hint="default" w:ascii="Times New Roman" w:hAnsi="Times New Roman"/>
                <w:sz w:val="24"/>
              </w:rPr>
              <w:t>投入总额</w:t>
            </w:r>
          </w:p>
        </w:tc>
        <w:tc>
          <w:tcPr>
            <w:tcW w:w="1717" w:type="dxa"/>
            <w:gridSpan w:val="3"/>
            <w:noWrap w:val="0"/>
            <w:vAlign w:val="center"/>
          </w:tcPr>
          <w:p>
            <w:pPr>
              <w:spacing w:line="320" w:lineRule="exact"/>
              <w:rPr>
                <w:rFonts w:hint="default" w:ascii="Times New Roman" w:hAnsi="Times New Roman"/>
                <w:sz w:val="24"/>
              </w:rPr>
            </w:pPr>
          </w:p>
        </w:tc>
        <w:tc>
          <w:tcPr>
            <w:tcW w:w="1720" w:type="dxa"/>
            <w:gridSpan w:val="4"/>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6"/>
            <w:noWrap w:val="0"/>
            <w:vAlign w:val="center"/>
          </w:tcPr>
          <w:p>
            <w:pPr>
              <w:spacing w:line="320" w:lineRule="exact"/>
              <w:jc w:val="left"/>
              <w:rPr>
                <w:rFonts w:hint="default" w:ascii="Times New Roman" w:hAnsi="Times New Roman"/>
                <w:sz w:val="24"/>
              </w:rPr>
            </w:pPr>
            <w:r>
              <w:rPr>
                <w:rFonts w:hint="default" w:ascii="Times New Roman" w:hAnsi="Times New Roman"/>
                <w:sz w:val="24"/>
              </w:rPr>
              <w:t>占企业</w:t>
            </w:r>
            <w:r>
              <w:rPr>
                <w:rFonts w:hint="default" w:ascii="Times New Roman" w:hAnsi="Times New Roman"/>
                <w:sz w:val="24"/>
                <w:lang w:eastAsia="zh-CN"/>
              </w:rPr>
              <w:t>研发设计</w:t>
            </w:r>
            <w:r>
              <w:rPr>
                <w:rFonts w:hint="default" w:ascii="Times New Roman" w:hAnsi="Times New Roman"/>
                <w:sz w:val="24"/>
              </w:rPr>
              <w:t>支出比重</w:t>
            </w:r>
          </w:p>
        </w:tc>
        <w:tc>
          <w:tcPr>
            <w:tcW w:w="1717" w:type="dxa"/>
            <w:gridSpan w:val="3"/>
            <w:noWrap w:val="0"/>
            <w:vAlign w:val="center"/>
          </w:tcPr>
          <w:p>
            <w:pPr>
              <w:spacing w:line="320" w:lineRule="exact"/>
              <w:rPr>
                <w:rFonts w:hint="default" w:ascii="Times New Roman" w:hAnsi="Times New Roman"/>
                <w:sz w:val="24"/>
              </w:rPr>
            </w:pPr>
          </w:p>
        </w:tc>
        <w:tc>
          <w:tcPr>
            <w:tcW w:w="1720" w:type="dxa"/>
            <w:gridSpan w:val="4"/>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6"/>
            <w:noWrap w:val="0"/>
            <w:vAlign w:val="center"/>
          </w:tcPr>
          <w:p>
            <w:pPr>
              <w:spacing w:line="280" w:lineRule="exact"/>
              <w:jc w:val="left"/>
              <w:rPr>
                <w:rFonts w:hint="default" w:ascii="Times New Roman" w:hAnsi="Times New Roman"/>
                <w:sz w:val="24"/>
              </w:rPr>
            </w:pPr>
            <w:r>
              <w:rPr>
                <w:rFonts w:hint="default" w:ascii="Times New Roman" w:hAnsi="Times New Roman"/>
                <w:sz w:val="24"/>
              </w:rPr>
              <w:t>其中：设计人员经费支出</w:t>
            </w:r>
          </w:p>
        </w:tc>
        <w:tc>
          <w:tcPr>
            <w:tcW w:w="1717" w:type="dxa"/>
            <w:gridSpan w:val="3"/>
            <w:noWrap w:val="0"/>
            <w:vAlign w:val="center"/>
          </w:tcPr>
          <w:p>
            <w:pPr>
              <w:spacing w:line="280" w:lineRule="exact"/>
              <w:rPr>
                <w:rFonts w:hint="default" w:ascii="Times New Roman" w:hAnsi="Times New Roman"/>
                <w:sz w:val="24"/>
              </w:rPr>
            </w:pPr>
          </w:p>
        </w:tc>
        <w:tc>
          <w:tcPr>
            <w:tcW w:w="1720" w:type="dxa"/>
            <w:gridSpan w:val="4"/>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dxa"/>
            <w:vMerge w:val="restart"/>
            <w:noWrap w:val="0"/>
            <w:vAlign w:val="center"/>
          </w:tcPr>
          <w:p>
            <w:pPr>
              <w:spacing w:line="320" w:lineRule="exact"/>
              <w:jc w:val="center"/>
              <w:rPr>
                <w:rFonts w:hint="default" w:ascii="Times New Roman" w:hAnsi="Times New Roman" w:eastAsia="黑体"/>
                <w:b/>
                <w:sz w:val="24"/>
                <w:lang w:val="en-US" w:eastAsia="zh-CN"/>
              </w:rPr>
            </w:pPr>
            <w:r>
              <w:rPr>
                <w:rFonts w:hint="default" w:ascii="Times New Roman" w:hAnsi="Times New Roman" w:eastAsia="黑体"/>
                <w:b/>
                <w:sz w:val="24"/>
                <w:lang w:val="en-US" w:eastAsia="zh-CN"/>
              </w:rPr>
              <w:t>2</w:t>
            </w:r>
          </w:p>
        </w:tc>
        <w:tc>
          <w:tcPr>
            <w:tcW w:w="3043" w:type="dxa"/>
            <w:gridSpan w:val="6"/>
            <w:noWrap w:val="0"/>
            <w:vAlign w:val="center"/>
          </w:tcPr>
          <w:p>
            <w:pPr>
              <w:spacing w:line="320" w:lineRule="exact"/>
              <w:jc w:val="left"/>
              <w:rPr>
                <w:rFonts w:hint="default" w:ascii="Times New Roman" w:hAnsi="Times New Roman" w:eastAsia="宋体"/>
                <w:kern w:val="2"/>
                <w:sz w:val="24"/>
                <w:lang w:val="en-US" w:eastAsia="zh-CN"/>
              </w:rPr>
            </w:pPr>
            <w:r>
              <w:rPr>
                <w:rFonts w:hint="default" w:ascii="Times New Roman" w:hAnsi="Times New Roman"/>
                <w:sz w:val="24"/>
              </w:rPr>
              <w:t>承担工业设计项目数</w:t>
            </w:r>
          </w:p>
        </w:tc>
        <w:tc>
          <w:tcPr>
            <w:tcW w:w="1717" w:type="dxa"/>
            <w:gridSpan w:val="3"/>
            <w:noWrap w:val="0"/>
            <w:vAlign w:val="center"/>
          </w:tcPr>
          <w:p>
            <w:pPr>
              <w:spacing w:line="280" w:lineRule="exact"/>
              <w:rPr>
                <w:rFonts w:hint="default" w:ascii="Times New Roman" w:hAnsi="Times New Roman"/>
                <w:sz w:val="24"/>
              </w:rPr>
            </w:pPr>
          </w:p>
        </w:tc>
        <w:tc>
          <w:tcPr>
            <w:tcW w:w="1720" w:type="dxa"/>
            <w:gridSpan w:val="4"/>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6"/>
            <w:noWrap w:val="0"/>
            <w:vAlign w:val="center"/>
          </w:tcPr>
          <w:p>
            <w:pPr>
              <w:spacing w:line="320" w:lineRule="exact"/>
              <w:ind w:firstLine="240" w:firstLineChars="100"/>
              <w:jc w:val="left"/>
              <w:rPr>
                <w:rFonts w:hint="default" w:ascii="Times New Roman" w:hAnsi="Times New Roman" w:eastAsia="宋体"/>
                <w:kern w:val="2"/>
                <w:sz w:val="24"/>
                <w:lang w:val="en-US" w:eastAsia="zh-CN"/>
              </w:rPr>
            </w:pPr>
            <w:r>
              <w:rPr>
                <w:rFonts w:hint="default" w:ascii="Times New Roman" w:hAnsi="Times New Roman"/>
                <w:sz w:val="24"/>
              </w:rPr>
              <w:t>其中：完成项目数</w:t>
            </w:r>
          </w:p>
        </w:tc>
        <w:tc>
          <w:tcPr>
            <w:tcW w:w="1717" w:type="dxa"/>
            <w:gridSpan w:val="3"/>
            <w:noWrap w:val="0"/>
            <w:vAlign w:val="center"/>
          </w:tcPr>
          <w:p>
            <w:pPr>
              <w:spacing w:line="280" w:lineRule="exact"/>
              <w:rPr>
                <w:rFonts w:hint="default" w:ascii="Times New Roman" w:hAnsi="Times New Roman"/>
                <w:sz w:val="24"/>
              </w:rPr>
            </w:pPr>
          </w:p>
        </w:tc>
        <w:tc>
          <w:tcPr>
            <w:tcW w:w="1720" w:type="dxa"/>
            <w:gridSpan w:val="4"/>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6"/>
            <w:noWrap w:val="0"/>
            <w:vAlign w:val="center"/>
          </w:tcPr>
          <w:p>
            <w:pPr>
              <w:spacing w:line="280" w:lineRule="exact"/>
              <w:ind w:left="958" w:leftChars="456"/>
              <w:jc w:val="left"/>
              <w:rPr>
                <w:rFonts w:hint="default" w:ascii="Times New Roman" w:hAnsi="Times New Roman" w:eastAsia="宋体"/>
                <w:kern w:val="2"/>
                <w:sz w:val="24"/>
                <w:lang w:val="en-US" w:eastAsia="zh-CN"/>
              </w:rPr>
            </w:pPr>
            <w:r>
              <w:rPr>
                <w:rFonts w:hint="default" w:ascii="Times New Roman" w:hAnsi="Times New Roman"/>
                <w:sz w:val="24"/>
              </w:rPr>
              <w:t>产业化项目数</w:t>
            </w:r>
          </w:p>
        </w:tc>
        <w:tc>
          <w:tcPr>
            <w:tcW w:w="1717" w:type="dxa"/>
            <w:gridSpan w:val="3"/>
            <w:noWrap w:val="0"/>
            <w:vAlign w:val="center"/>
          </w:tcPr>
          <w:p>
            <w:pPr>
              <w:spacing w:line="280" w:lineRule="exact"/>
              <w:rPr>
                <w:rFonts w:hint="default" w:ascii="Times New Roman" w:hAnsi="Times New Roman"/>
                <w:sz w:val="24"/>
              </w:rPr>
            </w:pPr>
          </w:p>
        </w:tc>
        <w:tc>
          <w:tcPr>
            <w:tcW w:w="1720" w:type="dxa"/>
            <w:gridSpan w:val="4"/>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dxa"/>
            <w:vMerge w:val="restart"/>
            <w:noWrap w:val="0"/>
            <w:vAlign w:val="center"/>
          </w:tcPr>
          <w:p>
            <w:pPr>
              <w:spacing w:line="320" w:lineRule="exact"/>
              <w:jc w:val="center"/>
              <w:rPr>
                <w:rFonts w:hint="default" w:ascii="Times New Roman" w:hAnsi="Times New Roman" w:eastAsia="黑体"/>
                <w:b/>
                <w:sz w:val="24"/>
                <w:lang w:val="en-US" w:eastAsia="zh-CN"/>
              </w:rPr>
            </w:pPr>
            <w:r>
              <w:rPr>
                <w:rFonts w:hint="default" w:ascii="Times New Roman" w:hAnsi="Times New Roman" w:eastAsia="黑体"/>
                <w:b/>
                <w:sz w:val="24"/>
                <w:lang w:val="en-US" w:eastAsia="zh-CN"/>
              </w:rPr>
              <w:t>3</w:t>
            </w:r>
          </w:p>
        </w:tc>
        <w:tc>
          <w:tcPr>
            <w:tcW w:w="3043" w:type="dxa"/>
            <w:gridSpan w:val="6"/>
            <w:noWrap w:val="0"/>
            <w:vAlign w:val="center"/>
          </w:tcPr>
          <w:p>
            <w:pPr>
              <w:spacing w:line="280" w:lineRule="exact"/>
              <w:jc w:val="left"/>
              <w:rPr>
                <w:rFonts w:hint="default" w:ascii="Times New Roman" w:hAnsi="Times New Roman" w:eastAsia="宋体"/>
                <w:kern w:val="2"/>
                <w:sz w:val="24"/>
                <w:lang w:val="en-US" w:eastAsia="zh-CN"/>
              </w:rPr>
            </w:pPr>
            <w:r>
              <w:rPr>
                <w:rFonts w:hint="default" w:ascii="Times New Roman" w:hAnsi="Times New Roman"/>
                <w:sz w:val="24"/>
                <w:lang w:eastAsia="zh-CN"/>
              </w:rPr>
              <w:t>专利数</w:t>
            </w:r>
          </w:p>
        </w:tc>
        <w:tc>
          <w:tcPr>
            <w:tcW w:w="1717" w:type="dxa"/>
            <w:gridSpan w:val="3"/>
            <w:noWrap w:val="0"/>
            <w:vAlign w:val="center"/>
          </w:tcPr>
          <w:p>
            <w:pPr>
              <w:spacing w:line="280" w:lineRule="exact"/>
              <w:rPr>
                <w:rFonts w:hint="default" w:ascii="Times New Roman" w:hAnsi="Times New Roman"/>
                <w:sz w:val="24"/>
              </w:rPr>
            </w:pPr>
          </w:p>
        </w:tc>
        <w:tc>
          <w:tcPr>
            <w:tcW w:w="1720" w:type="dxa"/>
            <w:gridSpan w:val="4"/>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6"/>
            <w:noWrap w:val="0"/>
            <w:vAlign w:val="center"/>
          </w:tcPr>
          <w:p>
            <w:pPr>
              <w:spacing w:line="240" w:lineRule="exact"/>
              <w:jc w:val="left"/>
              <w:rPr>
                <w:rFonts w:hint="default" w:ascii="Times New Roman" w:hAnsi="Times New Roman" w:eastAsia="宋体"/>
                <w:kern w:val="2"/>
                <w:sz w:val="24"/>
                <w:lang w:val="en-US" w:eastAsia="zh-CN"/>
              </w:rPr>
            </w:pPr>
            <w:r>
              <w:rPr>
                <w:rFonts w:hint="default" w:ascii="Times New Roman" w:hAnsi="Times New Roman"/>
                <w:sz w:val="24"/>
              </w:rPr>
              <w:t>其中：</w:t>
            </w:r>
            <w:r>
              <w:rPr>
                <w:rFonts w:hint="default" w:ascii="Times New Roman" w:hAnsi="Times New Roman"/>
                <w:sz w:val="24"/>
                <w:lang w:eastAsia="zh-CN"/>
              </w:rPr>
              <w:t>外观设计（授权数）</w:t>
            </w:r>
          </w:p>
        </w:tc>
        <w:tc>
          <w:tcPr>
            <w:tcW w:w="1717" w:type="dxa"/>
            <w:gridSpan w:val="3"/>
            <w:noWrap w:val="0"/>
            <w:vAlign w:val="center"/>
          </w:tcPr>
          <w:p>
            <w:pPr>
              <w:spacing w:line="280" w:lineRule="exact"/>
              <w:rPr>
                <w:rFonts w:hint="default" w:ascii="Times New Roman" w:hAnsi="Times New Roman"/>
                <w:sz w:val="24"/>
              </w:rPr>
            </w:pPr>
          </w:p>
        </w:tc>
        <w:tc>
          <w:tcPr>
            <w:tcW w:w="1720" w:type="dxa"/>
            <w:gridSpan w:val="4"/>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6"/>
            <w:noWrap w:val="0"/>
            <w:vAlign w:val="center"/>
          </w:tcPr>
          <w:p>
            <w:pPr>
              <w:ind w:firstLine="720" w:firstLineChars="300"/>
              <w:jc w:val="left"/>
              <w:rPr>
                <w:rFonts w:hint="default" w:ascii="Times New Roman" w:hAnsi="Times New Roman" w:eastAsia="宋体"/>
                <w:color w:val="auto"/>
                <w:kern w:val="2"/>
                <w:sz w:val="24"/>
                <w:u w:val="none"/>
                <w:lang w:val="en-US" w:eastAsia="zh-CN"/>
              </w:rPr>
            </w:pPr>
            <w:r>
              <w:rPr>
                <w:rFonts w:hint="default" w:ascii="Times New Roman" w:hAnsi="Times New Roman"/>
                <w:sz w:val="24"/>
                <w:lang w:eastAsia="zh-CN"/>
              </w:rPr>
              <w:t>实用新型（授权数）</w:t>
            </w:r>
          </w:p>
        </w:tc>
        <w:tc>
          <w:tcPr>
            <w:tcW w:w="1717" w:type="dxa"/>
            <w:gridSpan w:val="3"/>
            <w:noWrap w:val="0"/>
            <w:vAlign w:val="center"/>
          </w:tcPr>
          <w:p>
            <w:pPr>
              <w:spacing w:line="280" w:lineRule="exact"/>
              <w:rPr>
                <w:rFonts w:hint="default" w:ascii="Times New Roman" w:hAnsi="Times New Roman"/>
                <w:sz w:val="24"/>
              </w:rPr>
            </w:pPr>
          </w:p>
        </w:tc>
        <w:tc>
          <w:tcPr>
            <w:tcW w:w="1720" w:type="dxa"/>
            <w:gridSpan w:val="4"/>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6"/>
            <w:noWrap w:val="0"/>
            <w:vAlign w:val="center"/>
          </w:tcPr>
          <w:p>
            <w:pPr>
              <w:ind w:firstLine="720" w:firstLineChars="300"/>
              <w:jc w:val="left"/>
              <w:rPr>
                <w:rFonts w:hint="default" w:ascii="Times New Roman" w:hAnsi="Times New Roman" w:eastAsia="宋体"/>
                <w:color w:val="auto"/>
                <w:kern w:val="2"/>
                <w:sz w:val="24"/>
                <w:u w:val="none"/>
                <w:lang w:val="en-US" w:eastAsia="zh-CN"/>
              </w:rPr>
            </w:pPr>
            <w:r>
              <w:rPr>
                <w:rFonts w:hint="default" w:ascii="Times New Roman" w:hAnsi="Times New Roman"/>
                <w:color w:val="auto"/>
                <w:sz w:val="24"/>
                <w:u w:val="none"/>
              </w:rPr>
              <w:t>发明专利</w:t>
            </w:r>
            <w:r>
              <w:rPr>
                <w:rFonts w:hint="default" w:ascii="Times New Roman" w:hAnsi="Times New Roman"/>
                <w:sz w:val="24"/>
                <w:lang w:eastAsia="zh-CN"/>
              </w:rPr>
              <w:t>（授权数）</w:t>
            </w:r>
          </w:p>
        </w:tc>
        <w:tc>
          <w:tcPr>
            <w:tcW w:w="1717" w:type="dxa"/>
            <w:gridSpan w:val="3"/>
            <w:noWrap w:val="0"/>
            <w:vAlign w:val="center"/>
          </w:tcPr>
          <w:p>
            <w:pPr>
              <w:spacing w:line="280" w:lineRule="exact"/>
              <w:rPr>
                <w:rFonts w:hint="default" w:ascii="Times New Roman" w:hAnsi="Times New Roman"/>
                <w:sz w:val="24"/>
              </w:rPr>
            </w:pPr>
          </w:p>
        </w:tc>
        <w:tc>
          <w:tcPr>
            <w:tcW w:w="1720" w:type="dxa"/>
            <w:gridSpan w:val="4"/>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6"/>
            <w:noWrap w:val="0"/>
            <w:vAlign w:val="center"/>
          </w:tcPr>
          <w:p>
            <w:pPr>
              <w:spacing w:line="280" w:lineRule="exact"/>
              <w:ind w:firstLine="720" w:firstLineChars="300"/>
              <w:jc w:val="left"/>
              <w:rPr>
                <w:rFonts w:hint="default" w:ascii="Times New Roman" w:hAnsi="Times New Roman" w:eastAsia="宋体"/>
                <w:color w:val="auto"/>
                <w:kern w:val="2"/>
                <w:sz w:val="24"/>
                <w:u w:val="none"/>
                <w:lang w:val="en-US" w:eastAsia="zh-CN"/>
              </w:rPr>
            </w:pPr>
            <w:r>
              <w:rPr>
                <w:rFonts w:hint="default" w:ascii="Times New Roman" w:hAnsi="Times New Roman"/>
                <w:color w:val="auto"/>
                <w:sz w:val="24"/>
                <w:u w:val="none"/>
              </w:rPr>
              <w:t>版权</w:t>
            </w:r>
            <w:r>
              <w:rPr>
                <w:rFonts w:hint="default" w:ascii="Times New Roman" w:hAnsi="Times New Roman"/>
                <w:color w:val="auto"/>
                <w:sz w:val="24"/>
                <w:u w:val="none"/>
                <w:lang w:eastAsia="zh-CN"/>
              </w:rPr>
              <w:t>（经登记数）</w:t>
            </w:r>
          </w:p>
        </w:tc>
        <w:tc>
          <w:tcPr>
            <w:tcW w:w="1717" w:type="dxa"/>
            <w:gridSpan w:val="3"/>
            <w:noWrap w:val="0"/>
            <w:vAlign w:val="center"/>
          </w:tcPr>
          <w:p>
            <w:pPr>
              <w:spacing w:line="280" w:lineRule="exact"/>
              <w:rPr>
                <w:rFonts w:hint="default" w:ascii="Times New Roman" w:hAnsi="Times New Roman"/>
                <w:sz w:val="24"/>
              </w:rPr>
            </w:pPr>
          </w:p>
        </w:tc>
        <w:tc>
          <w:tcPr>
            <w:tcW w:w="1720" w:type="dxa"/>
            <w:gridSpan w:val="4"/>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8" w:type="dxa"/>
            <w:vMerge w:val="restart"/>
            <w:noWrap w:val="0"/>
            <w:vAlign w:val="center"/>
          </w:tcPr>
          <w:p>
            <w:pPr>
              <w:spacing w:line="320" w:lineRule="exact"/>
              <w:jc w:val="center"/>
              <w:rPr>
                <w:rFonts w:hint="default" w:ascii="Times New Roman" w:hAnsi="Times New Roman" w:eastAsia="宋体"/>
                <w:sz w:val="24"/>
                <w:lang w:val="en-US" w:eastAsia="zh-CN"/>
              </w:rPr>
            </w:pPr>
            <w:r>
              <w:rPr>
                <w:rFonts w:hint="default" w:ascii="Times New Roman" w:hAnsi="Times New Roman" w:eastAsia="黑体" w:cs="Times New Roman"/>
                <w:sz w:val="24"/>
                <w:lang w:val="en-US" w:eastAsia="zh-CN"/>
              </w:rPr>
              <w:t>4</w:t>
            </w:r>
          </w:p>
        </w:tc>
        <w:tc>
          <w:tcPr>
            <w:tcW w:w="3043" w:type="dxa"/>
            <w:gridSpan w:val="6"/>
            <w:noWrap w:val="0"/>
            <w:vAlign w:val="center"/>
          </w:tcPr>
          <w:p>
            <w:pPr>
              <w:spacing w:line="320" w:lineRule="exact"/>
              <w:jc w:val="left"/>
              <w:rPr>
                <w:rFonts w:hint="default" w:ascii="Times New Roman" w:hAnsi="Times New Roman" w:eastAsia="宋体"/>
                <w:sz w:val="24"/>
                <w:lang w:eastAsia="zh-CN"/>
              </w:rPr>
            </w:pPr>
            <w:r>
              <w:rPr>
                <w:rFonts w:hint="default" w:ascii="Times New Roman" w:hAnsi="Times New Roman"/>
                <w:sz w:val="24"/>
                <w:lang w:eastAsia="zh-CN"/>
              </w:rPr>
              <w:t>设计标准制定数</w:t>
            </w:r>
          </w:p>
        </w:tc>
        <w:tc>
          <w:tcPr>
            <w:tcW w:w="1717" w:type="dxa"/>
            <w:gridSpan w:val="3"/>
            <w:noWrap w:val="0"/>
            <w:vAlign w:val="center"/>
          </w:tcPr>
          <w:p>
            <w:pPr>
              <w:spacing w:line="320" w:lineRule="exact"/>
              <w:rPr>
                <w:rFonts w:hint="default" w:ascii="Times New Roman" w:hAnsi="Times New Roman"/>
                <w:sz w:val="24"/>
              </w:rPr>
            </w:pPr>
          </w:p>
        </w:tc>
        <w:tc>
          <w:tcPr>
            <w:tcW w:w="1720" w:type="dxa"/>
            <w:gridSpan w:val="4"/>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8" w:type="dxa"/>
            <w:vMerge w:val="continue"/>
            <w:noWrap w:val="0"/>
            <w:vAlign w:val="center"/>
          </w:tcPr>
          <w:p>
            <w:pPr>
              <w:spacing w:line="320" w:lineRule="exact"/>
              <w:rPr>
                <w:rFonts w:hint="default" w:ascii="Times New Roman" w:hAnsi="Times New Roman"/>
                <w:sz w:val="24"/>
              </w:rPr>
            </w:pPr>
          </w:p>
        </w:tc>
        <w:tc>
          <w:tcPr>
            <w:tcW w:w="3043" w:type="dxa"/>
            <w:gridSpan w:val="6"/>
            <w:noWrap w:val="0"/>
            <w:vAlign w:val="center"/>
          </w:tcPr>
          <w:p>
            <w:pPr>
              <w:spacing w:line="320" w:lineRule="exact"/>
              <w:jc w:val="left"/>
              <w:rPr>
                <w:rFonts w:hint="default" w:ascii="Times New Roman" w:hAnsi="Times New Roman" w:eastAsia="宋体"/>
                <w:sz w:val="24"/>
                <w:lang w:eastAsia="zh-CN"/>
              </w:rPr>
            </w:pPr>
            <w:r>
              <w:rPr>
                <w:rFonts w:hint="default" w:ascii="Times New Roman" w:hAnsi="Times New Roman"/>
                <w:sz w:val="24"/>
                <w:lang w:eastAsia="zh-CN"/>
              </w:rPr>
              <w:t>其中：国家标准</w:t>
            </w:r>
          </w:p>
        </w:tc>
        <w:tc>
          <w:tcPr>
            <w:tcW w:w="1717" w:type="dxa"/>
            <w:gridSpan w:val="3"/>
            <w:noWrap w:val="0"/>
            <w:vAlign w:val="center"/>
          </w:tcPr>
          <w:p>
            <w:pPr>
              <w:spacing w:line="320" w:lineRule="exact"/>
              <w:rPr>
                <w:rFonts w:hint="default" w:ascii="Times New Roman" w:hAnsi="Times New Roman"/>
                <w:sz w:val="24"/>
              </w:rPr>
            </w:pPr>
          </w:p>
        </w:tc>
        <w:tc>
          <w:tcPr>
            <w:tcW w:w="1720" w:type="dxa"/>
            <w:gridSpan w:val="4"/>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 w:type="dxa"/>
            <w:vMerge w:val="continue"/>
            <w:noWrap w:val="0"/>
            <w:vAlign w:val="center"/>
          </w:tcPr>
          <w:p>
            <w:pPr>
              <w:spacing w:line="320" w:lineRule="exact"/>
              <w:rPr>
                <w:rFonts w:hint="default" w:ascii="Times New Roman" w:hAnsi="Times New Roman"/>
                <w:sz w:val="24"/>
              </w:rPr>
            </w:pPr>
          </w:p>
        </w:tc>
        <w:tc>
          <w:tcPr>
            <w:tcW w:w="3043" w:type="dxa"/>
            <w:gridSpan w:val="6"/>
            <w:noWrap w:val="0"/>
            <w:vAlign w:val="center"/>
          </w:tcPr>
          <w:p>
            <w:pPr>
              <w:spacing w:line="320" w:lineRule="exact"/>
              <w:ind w:firstLine="720" w:firstLineChars="300"/>
              <w:jc w:val="both"/>
              <w:rPr>
                <w:rFonts w:hint="default" w:ascii="Times New Roman" w:hAnsi="Times New Roman" w:eastAsia="宋体"/>
                <w:sz w:val="24"/>
                <w:lang w:eastAsia="zh-CN"/>
              </w:rPr>
            </w:pPr>
            <w:r>
              <w:rPr>
                <w:rFonts w:hint="default" w:ascii="Times New Roman" w:hAnsi="Times New Roman"/>
                <w:sz w:val="24"/>
                <w:lang w:eastAsia="zh-CN"/>
              </w:rPr>
              <w:t>行业标准</w:t>
            </w:r>
          </w:p>
        </w:tc>
        <w:tc>
          <w:tcPr>
            <w:tcW w:w="1717" w:type="dxa"/>
            <w:gridSpan w:val="3"/>
            <w:noWrap w:val="0"/>
            <w:vAlign w:val="center"/>
          </w:tcPr>
          <w:p>
            <w:pPr>
              <w:spacing w:line="320" w:lineRule="exact"/>
              <w:rPr>
                <w:rFonts w:hint="default" w:ascii="Times New Roman" w:hAnsi="Times New Roman"/>
                <w:sz w:val="24"/>
              </w:rPr>
            </w:pPr>
          </w:p>
        </w:tc>
        <w:tc>
          <w:tcPr>
            <w:tcW w:w="1720" w:type="dxa"/>
            <w:gridSpan w:val="4"/>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 w:type="dxa"/>
            <w:vMerge w:val="continue"/>
            <w:noWrap w:val="0"/>
            <w:vAlign w:val="center"/>
          </w:tcPr>
          <w:p>
            <w:pPr>
              <w:spacing w:line="320" w:lineRule="exact"/>
              <w:rPr>
                <w:rFonts w:hint="default" w:ascii="Times New Roman" w:hAnsi="Times New Roman"/>
                <w:sz w:val="24"/>
              </w:rPr>
            </w:pPr>
          </w:p>
        </w:tc>
        <w:tc>
          <w:tcPr>
            <w:tcW w:w="3043" w:type="dxa"/>
            <w:gridSpan w:val="6"/>
            <w:noWrap w:val="0"/>
            <w:vAlign w:val="center"/>
          </w:tcPr>
          <w:p>
            <w:pPr>
              <w:spacing w:line="320" w:lineRule="exact"/>
              <w:ind w:firstLine="720" w:firstLineChars="300"/>
              <w:jc w:val="both"/>
              <w:rPr>
                <w:rFonts w:hint="default" w:ascii="Times New Roman" w:hAnsi="Times New Roman" w:eastAsia="宋体"/>
                <w:sz w:val="24"/>
                <w:lang w:eastAsia="zh-CN"/>
              </w:rPr>
            </w:pPr>
            <w:r>
              <w:rPr>
                <w:rFonts w:hint="default" w:ascii="Times New Roman" w:hAnsi="Times New Roman"/>
                <w:sz w:val="24"/>
                <w:lang w:eastAsia="zh-CN"/>
              </w:rPr>
              <w:t>团体标准</w:t>
            </w:r>
          </w:p>
        </w:tc>
        <w:tc>
          <w:tcPr>
            <w:tcW w:w="1717" w:type="dxa"/>
            <w:gridSpan w:val="3"/>
            <w:noWrap w:val="0"/>
            <w:vAlign w:val="center"/>
          </w:tcPr>
          <w:p>
            <w:pPr>
              <w:spacing w:line="320" w:lineRule="exact"/>
              <w:rPr>
                <w:rFonts w:hint="default" w:ascii="Times New Roman" w:hAnsi="Times New Roman"/>
                <w:sz w:val="24"/>
              </w:rPr>
            </w:pPr>
          </w:p>
        </w:tc>
        <w:tc>
          <w:tcPr>
            <w:tcW w:w="1720" w:type="dxa"/>
            <w:gridSpan w:val="4"/>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2" w:type="dxa"/>
            <w:gridSpan w:val="15"/>
            <w:noWrap w:val="0"/>
            <w:vAlign w:val="center"/>
          </w:tcPr>
          <w:p>
            <w:pPr>
              <w:jc w:val="center"/>
              <w:rPr>
                <w:rFonts w:hint="default" w:ascii="Times New Roman" w:hAnsi="Times New Roman" w:eastAsia="黑体"/>
                <w:b/>
                <w:sz w:val="24"/>
              </w:rPr>
            </w:pPr>
            <w:r>
              <w:rPr>
                <w:rFonts w:hint="default" w:ascii="Times New Roman" w:hAnsi="Times New Roman" w:eastAsia="黑体"/>
                <w:b/>
                <w:sz w:val="24"/>
                <w:lang w:eastAsia="zh-CN"/>
              </w:rPr>
              <w:t>近三年</w:t>
            </w:r>
            <w:r>
              <w:rPr>
                <w:rFonts w:hint="default" w:ascii="Times New Roman" w:hAnsi="Times New Roman" w:eastAsia="黑体"/>
                <w:b/>
                <w:sz w:val="24"/>
              </w:rPr>
              <w:t>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03" w:type="dxa"/>
            <w:gridSpan w:val="3"/>
            <w:noWrap w:val="0"/>
            <w:vAlign w:val="center"/>
          </w:tcPr>
          <w:p>
            <w:pPr>
              <w:jc w:val="center"/>
              <w:rPr>
                <w:rFonts w:hint="default" w:ascii="Times New Roman" w:hAnsi="Times New Roman" w:eastAsia="黑体"/>
                <w:sz w:val="24"/>
              </w:rPr>
            </w:pPr>
            <w:r>
              <w:rPr>
                <w:rFonts w:hint="default" w:ascii="Times New Roman" w:hAnsi="Times New Roman" w:eastAsia="黑体"/>
                <w:sz w:val="24"/>
              </w:rPr>
              <w:t>获奖作品</w:t>
            </w:r>
          </w:p>
        </w:tc>
        <w:tc>
          <w:tcPr>
            <w:tcW w:w="1704" w:type="dxa"/>
            <w:gridSpan w:val="2"/>
            <w:noWrap w:val="0"/>
            <w:vAlign w:val="center"/>
          </w:tcPr>
          <w:p>
            <w:pPr>
              <w:jc w:val="center"/>
              <w:rPr>
                <w:rFonts w:hint="default" w:ascii="Times New Roman" w:hAnsi="Times New Roman" w:eastAsia="黑体"/>
                <w:sz w:val="24"/>
              </w:rPr>
            </w:pPr>
            <w:r>
              <w:rPr>
                <w:rFonts w:hint="default" w:ascii="Times New Roman" w:hAnsi="Times New Roman" w:eastAsia="黑体"/>
                <w:sz w:val="24"/>
              </w:rPr>
              <w:t>奖项名称</w:t>
            </w:r>
          </w:p>
        </w:tc>
        <w:tc>
          <w:tcPr>
            <w:tcW w:w="1705" w:type="dxa"/>
            <w:gridSpan w:val="4"/>
            <w:noWrap w:val="0"/>
            <w:vAlign w:val="center"/>
          </w:tcPr>
          <w:p>
            <w:pPr>
              <w:jc w:val="center"/>
              <w:rPr>
                <w:rFonts w:hint="default" w:ascii="Times New Roman" w:hAnsi="Times New Roman" w:eastAsia="黑体"/>
                <w:sz w:val="24"/>
              </w:rPr>
            </w:pPr>
            <w:r>
              <w:rPr>
                <w:rFonts w:hint="default" w:ascii="Times New Roman" w:hAnsi="Times New Roman" w:eastAsia="黑体"/>
                <w:sz w:val="24"/>
              </w:rPr>
              <w:t>获得时间</w:t>
            </w:r>
          </w:p>
        </w:tc>
        <w:tc>
          <w:tcPr>
            <w:tcW w:w="3410" w:type="dxa"/>
            <w:gridSpan w:val="6"/>
            <w:noWrap w:val="0"/>
            <w:vAlign w:val="center"/>
          </w:tcPr>
          <w:p>
            <w:pPr>
              <w:jc w:val="center"/>
              <w:rPr>
                <w:rFonts w:hint="default" w:ascii="Times New Roman" w:hAnsi="Times New Roman" w:eastAsia="黑体"/>
                <w:sz w:val="24"/>
              </w:rPr>
            </w:pPr>
            <w:r>
              <w:rPr>
                <w:rFonts w:hint="default" w:ascii="Times New Roman" w:hAnsi="Times New Roman" w:eastAsia="黑体"/>
                <w:sz w:val="24"/>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03" w:type="dxa"/>
            <w:gridSpan w:val="3"/>
            <w:noWrap w:val="0"/>
            <w:vAlign w:val="center"/>
          </w:tcPr>
          <w:p>
            <w:pPr>
              <w:jc w:val="center"/>
              <w:rPr>
                <w:rFonts w:hint="default" w:ascii="Times New Roman" w:hAnsi="Times New Roman"/>
                <w:sz w:val="24"/>
              </w:rPr>
            </w:pPr>
          </w:p>
        </w:tc>
        <w:tc>
          <w:tcPr>
            <w:tcW w:w="1704" w:type="dxa"/>
            <w:gridSpan w:val="2"/>
            <w:noWrap w:val="0"/>
            <w:vAlign w:val="center"/>
          </w:tcPr>
          <w:p>
            <w:pPr>
              <w:jc w:val="center"/>
              <w:rPr>
                <w:rFonts w:hint="default" w:ascii="Times New Roman" w:hAnsi="Times New Roman"/>
                <w:sz w:val="24"/>
              </w:rPr>
            </w:pPr>
          </w:p>
        </w:tc>
        <w:tc>
          <w:tcPr>
            <w:tcW w:w="1705" w:type="dxa"/>
            <w:gridSpan w:val="4"/>
            <w:noWrap w:val="0"/>
            <w:vAlign w:val="center"/>
          </w:tcPr>
          <w:p>
            <w:pPr>
              <w:jc w:val="center"/>
              <w:rPr>
                <w:rFonts w:hint="default" w:ascii="Times New Roman" w:hAnsi="Times New Roman"/>
                <w:sz w:val="24"/>
              </w:rPr>
            </w:pPr>
          </w:p>
        </w:tc>
        <w:tc>
          <w:tcPr>
            <w:tcW w:w="3410" w:type="dxa"/>
            <w:gridSpan w:val="6"/>
            <w:noWrap w:val="0"/>
            <w:vAlign w:val="center"/>
          </w:tcPr>
          <w:p>
            <w:pPr>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2" w:type="dxa"/>
            <w:gridSpan w:val="15"/>
            <w:noWrap w:val="0"/>
            <w:vAlign w:val="center"/>
          </w:tcPr>
          <w:p>
            <w:pPr>
              <w:jc w:val="center"/>
              <w:rPr>
                <w:rFonts w:hint="default" w:ascii="Times New Roman" w:hAnsi="Times New Roman" w:eastAsia="黑体"/>
                <w:b/>
                <w:sz w:val="24"/>
              </w:rPr>
            </w:pPr>
            <w:r>
              <w:rPr>
                <w:rFonts w:hint="default" w:ascii="Times New Roman" w:hAnsi="Times New Roman" w:eastAsia="黑体"/>
                <w:b/>
                <w:sz w:val="24"/>
                <w:lang w:eastAsia="zh-CN"/>
              </w:rPr>
              <w:t>近三年开展公共服务</w:t>
            </w:r>
            <w:r>
              <w:rPr>
                <w:rFonts w:hint="default" w:ascii="Times New Roman" w:hAnsi="Times New Roman" w:eastAsia="黑体"/>
                <w:b/>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03" w:type="dxa"/>
            <w:gridSpan w:val="3"/>
            <w:noWrap w:val="0"/>
            <w:vAlign w:val="center"/>
          </w:tcPr>
          <w:p>
            <w:pPr>
              <w:jc w:val="center"/>
              <w:rPr>
                <w:rFonts w:hint="default" w:ascii="Times New Roman" w:hAnsi="Times New Roman" w:eastAsia="黑体"/>
                <w:sz w:val="24"/>
                <w:lang w:eastAsia="zh-CN"/>
              </w:rPr>
            </w:pPr>
            <w:r>
              <w:rPr>
                <w:rFonts w:hint="default" w:ascii="Times New Roman" w:hAnsi="Times New Roman" w:eastAsia="黑体"/>
                <w:sz w:val="24"/>
                <w:lang w:eastAsia="zh-CN"/>
              </w:rPr>
              <w:t>服务类型</w:t>
            </w:r>
          </w:p>
        </w:tc>
        <w:tc>
          <w:tcPr>
            <w:tcW w:w="1704" w:type="dxa"/>
            <w:gridSpan w:val="2"/>
            <w:noWrap w:val="0"/>
            <w:vAlign w:val="center"/>
          </w:tcPr>
          <w:p>
            <w:pPr>
              <w:jc w:val="center"/>
              <w:rPr>
                <w:rFonts w:hint="default" w:ascii="Times New Roman" w:hAnsi="Times New Roman" w:eastAsia="黑体"/>
                <w:sz w:val="24"/>
              </w:rPr>
            </w:pPr>
            <w:r>
              <w:rPr>
                <w:rFonts w:hint="default" w:ascii="Times New Roman" w:hAnsi="Times New Roman" w:eastAsia="黑体"/>
                <w:sz w:val="24"/>
              </w:rPr>
              <w:t>项目名称</w:t>
            </w:r>
          </w:p>
        </w:tc>
        <w:tc>
          <w:tcPr>
            <w:tcW w:w="1705" w:type="dxa"/>
            <w:gridSpan w:val="4"/>
            <w:noWrap w:val="0"/>
            <w:vAlign w:val="center"/>
          </w:tcPr>
          <w:p>
            <w:pPr>
              <w:jc w:val="center"/>
              <w:rPr>
                <w:rFonts w:hint="default" w:ascii="Times New Roman" w:hAnsi="Times New Roman" w:eastAsia="黑体"/>
                <w:sz w:val="24"/>
              </w:rPr>
            </w:pPr>
            <w:r>
              <w:rPr>
                <w:rFonts w:hint="default" w:ascii="Times New Roman" w:hAnsi="Times New Roman" w:eastAsia="黑体"/>
                <w:sz w:val="24"/>
                <w:lang w:eastAsia="zh-CN"/>
              </w:rPr>
              <w:t>开展</w:t>
            </w:r>
            <w:r>
              <w:rPr>
                <w:rFonts w:hint="default" w:ascii="Times New Roman" w:hAnsi="Times New Roman" w:eastAsia="黑体"/>
                <w:sz w:val="24"/>
              </w:rPr>
              <w:t>时间</w:t>
            </w:r>
          </w:p>
        </w:tc>
        <w:tc>
          <w:tcPr>
            <w:tcW w:w="3410" w:type="dxa"/>
            <w:gridSpan w:val="6"/>
            <w:noWrap w:val="0"/>
            <w:vAlign w:val="center"/>
          </w:tcPr>
          <w:p>
            <w:pPr>
              <w:jc w:val="center"/>
              <w:rPr>
                <w:rFonts w:hint="default" w:ascii="Times New Roman" w:hAnsi="Times New Roman" w:eastAsia="黑体"/>
                <w:sz w:val="24"/>
                <w:lang w:eastAsia="zh-CN"/>
              </w:rPr>
            </w:pPr>
            <w:r>
              <w:rPr>
                <w:rFonts w:hint="default" w:ascii="Times New Roman" w:hAnsi="Times New Roman" w:eastAsia="黑体"/>
                <w:spacing w:val="-2"/>
                <w:sz w:val="24"/>
                <w:lang w:eastAsia="zh-CN"/>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03" w:type="dxa"/>
            <w:gridSpan w:val="3"/>
            <w:noWrap w:val="0"/>
            <w:vAlign w:val="center"/>
          </w:tcPr>
          <w:p>
            <w:pPr>
              <w:jc w:val="center"/>
              <w:rPr>
                <w:rFonts w:hint="default" w:ascii="Times New Roman" w:hAnsi="Times New Roman"/>
                <w:sz w:val="24"/>
              </w:rPr>
            </w:pPr>
          </w:p>
        </w:tc>
        <w:tc>
          <w:tcPr>
            <w:tcW w:w="1704" w:type="dxa"/>
            <w:gridSpan w:val="2"/>
            <w:noWrap w:val="0"/>
            <w:vAlign w:val="center"/>
          </w:tcPr>
          <w:p>
            <w:pPr>
              <w:jc w:val="center"/>
              <w:rPr>
                <w:rFonts w:hint="default" w:ascii="Times New Roman" w:hAnsi="Times New Roman"/>
                <w:sz w:val="24"/>
              </w:rPr>
            </w:pPr>
          </w:p>
        </w:tc>
        <w:tc>
          <w:tcPr>
            <w:tcW w:w="1705" w:type="dxa"/>
            <w:gridSpan w:val="4"/>
            <w:noWrap w:val="0"/>
            <w:vAlign w:val="center"/>
          </w:tcPr>
          <w:p>
            <w:pPr>
              <w:jc w:val="center"/>
              <w:rPr>
                <w:rFonts w:hint="default" w:ascii="Times New Roman" w:hAnsi="Times New Roman"/>
                <w:sz w:val="24"/>
              </w:rPr>
            </w:pPr>
          </w:p>
        </w:tc>
        <w:tc>
          <w:tcPr>
            <w:tcW w:w="3410" w:type="dxa"/>
            <w:gridSpan w:val="6"/>
            <w:noWrap w:val="0"/>
            <w:vAlign w:val="center"/>
          </w:tcPr>
          <w:p>
            <w:pPr>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522" w:type="dxa"/>
            <w:gridSpan w:val="15"/>
            <w:noWrap w:val="0"/>
            <w:vAlign w:val="center"/>
          </w:tcPr>
          <w:p>
            <w:pPr>
              <w:jc w:val="center"/>
              <w:rPr>
                <w:rFonts w:hint="default" w:ascii="Times New Roman" w:hAnsi="Times New Roman" w:eastAsia="黑体"/>
                <w:b/>
                <w:sz w:val="24"/>
                <w:lang w:eastAsia="zh-CN"/>
              </w:rPr>
            </w:pPr>
            <w:r>
              <w:rPr>
                <w:rFonts w:hint="default" w:ascii="Times New Roman" w:hAnsi="Times New Roman" w:eastAsia="黑体"/>
                <w:b/>
                <w:sz w:val="24"/>
                <w:lang w:eastAsia="zh-CN"/>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522" w:type="dxa"/>
            <w:gridSpan w:val="15"/>
            <w:noWrap w:val="0"/>
            <w:vAlign w:val="top"/>
          </w:tcPr>
          <w:p>
            <w:pPr>
              <w:spacing w:line="400" w:lineRule="exact"/>
              <w:rPr>
                <w:rFonts w:hint="default" w:ascii="Times New Roman" w:hAnsi="Times New Roman"/>
                <w:sz w:val="24"/>
              </w:rPr>
            </w:pPr>
            <w:r>
              <w:rPr>
                <w:rFonts w:hint="default" w:ascii="Times New Roman" w:hAnsi="Times New Roman"/>
                <w:sz w:val="24"/>
              </w:rPr>
              <w:t>主要介绍企业工业设计中心发展经历，未来三年发展规划，核心设计团队情况，主要业绩、管理制度，承担或参与省部级工业设计课题研究数量、为中小企业服务、获得工业和信息化部示范认定等情况，以及必要的佐证材料。(可另附页)</w:t>
            </w:r>
          </w:p>
        </w:tc>
      </w:tr>
    </w:tbl>
    <w:p>
      <w:pPr>
        <w:jc w:val="center"/>
        <w:rPr>
          <w:rFonts w:hint="default" w:ascii="Times New Roman" w:hAnsi="Times New Roman" w:eastAsia="楷体"/>
          <w:sz w:val="36"/>
          <w:szCs w:val="36"/>
        </w:rPr>
      </w:pPr>
      <w:r>
        <w:rPr>
          <w:rFonts w:hint="default" w:ascii="Times New Roman" w:hAnsi="Times New Roman" w:eastAsia="黑体"/>
          <w:b/>
          <w:sz w:val="32"/>
        </w:rPr>
        <w:br w:type="page"/>
      </w:r>
      <w:r>
        <w:rPr>
          <w:rFonts w:hint="default" w:ascii="Times New Roman" w:hAnsi="Times New Roman" w:eastAsia="黑体"/>
          <w:b/>
          <w:sz w:val="36"/>
          <w:szCs w:val="36"/>
          <w:lang w:eastAsia="zh-CN"/>
        </w:rPr>
        <w:t>表</w:t>
      </w:r>
      <w:r>
        <w:rPr>
          <w:rFonts w:hint="default" w:ascii="Times New Roman" w:hAnsi="Times New Roman" w:eastAsia="黑体"/>
          <w:b/>
          <w:sz w:val="36"/>
          <w:szCs w:val="36"/>
          <w:lang w:val="en-US" w:eastAsia="zh-CN"/>
        </w:rPr>
        <w:t xml:space="preserve">2  </w:t>
      </w:r>
      <w:r>
        <w:rPr>
          <w:rFonts w:hint="default" w:ascii="Times New Roman" w:hAnsi="Times New Roman" w:eastAsia="黑体"/>
          <w:b/>
          <w:sz w:val="36"/>
          <w:szCs w:val="36"/>
          <w:lang w:eastAsia="zh-CN"/>
        </w:rPr>
        <w:t>工业设计企业</w:t>
      </w:r>
      <w:r>
        <w:rPr>
          <w:rFonts w:hint="default" w:ascii="Times New Roman" w:hAnsi="Times New Roman" w:eastAsia="黑体"/>
          <w:b/>
          <w:sz w:val="36"/>
          <w:szCs w:val="36"/>
        </w:rPr>
        <w:t>情况</w:t>
      </w:r>
    </w:p>
    <w:p>
      <w:pPr>
        <w:wordWrap w:val="0"/>
        <w:jc w:val="right"/>
        <w:rPr>
          <w:rFonts w:hint="default" w:ascii="Times New Roman" w:hAnsi="Times New Roman" w:eastAsia="楷体"/>
          <w:sz w:val="24"/>
          <w:lang w:val="en-US" w:eastAsia="zh-CN"/>
        </w:rPr>
      </w:pPr>
      <w:r>
        <w:rPr>
          <w:rFonts w:hint="default" w:ascii="Times New Roman" w:hAnsi="Times New Roman" w:eastAsia="楷体"/>
          <w:sz w:val="24"/>
        </w:rPr>
        <w:t>单位：万元、</w:t>
      </w:r>
      <w:r>
        <w:rPr>
          <w:rFonts w:hint="default" w:ascii="Times New Roman" w:hAnsi="Times New Roman" w:eastAsia="楷体"/>
          <w:sz w:val="24"/>
          <w:lang w:eastAsia="zh-CN"/>
        </w:rPr>
        <w:t>平方米、</w:t>
      </w:r>
      <w:r>
        <w:rPr>
          <w:rFonts w:hint="default" w:ascii="Times New Roman" w:hAnsi="Times New Roman" w:eastAsia="楷体"/>
          <w:sz w:val="24"/>
        </w:rPr>
        <w:t>个、%</w:t>
      </w:r>
      <w:r>
        <w:rPr>
          <w:rFonts w:hint="default" w:ascii="Times New Roman" w:hAnsi="Times New Roman" w:eastAsia="楷体"/>
          <w:sz w:val="24"/>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16"/>
        <w:gridCol w:w="1632"/>
        <w:gridCol w:w="880"/>
        <w:gridCol w:w="1089"/>
        <w:gridCol w:w="1423"/>
        <w:gridCol w:w="2"/>
        <w:gridCol w:w="543"/>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16" w:type="dxa"/>
            <w:gridSpan w:val="3"/>
            <w:noWrap w:val="0"/>
            <w:vAlign w:val="center"/>
          </w:tcPr>
          <w:p>
            <w:pPr>
              <w:jc w:val="center"/>
              <w:rPr>
                <w:rFonts w:hint="default" w:ascii="Times New Roman" w:hAnsi="Times New Roman"/>
                <w:sz w:val="24"/>
                <w:lang w:eastAsia="zh-CN"/>
              </w:rPr>
            </w:pPr>
            <w:r>
              <w:rPr>
                <w:rFonts w:hint="default" w:ascii="Times New Roman" w:hAnsi="Times New Roman"/>
                <w:sz w:val="24"/>
                <w:lang w:eastAsia="zh-CN"/>
              </w:rPr>
              <w:t>企业名称</w:t>
            </w:r>
          </w:p>
        </w:tc>
        <w:tc>
          <w:tcPr>
            <w:tcW w:w="5906" w:type="dxa"/>
            <w:gridSpan w:val="6"/>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16" w:type="dxa"/>
            <w:gridSpan w:val="3"/>
            <w:noWrap w:val="0"/>
            <w:vAlign w:val="center"/>
          </w:tcPr>
          <w:p>
            <w:pPr>
              <w:jc w:val="center"/>
              <w:rPr>
                <w:rFonts w:hint="default" w:ascii="Times New Roman" w:hAnsi="Times New Roman"/>
                <w:sz w:val="24"/>
                <w:lang w:eastAsia="zh-CN"/>
              </w:rPr>
            </w:pPr>
            <w:r>
              <w:rPr>
                <w:rFonts w:hint="default" w:ascii="Times New Roman" w:hAnsi="Times New Roman"/>
                <w:sz w:val="24"/>
                <w:lang w:eastAsia="zh-CN"/>
              </w:rPr>
              <w:t>注册地址</w:t>
            </w:r>
          </w:p>
        </w:tc>
        <w:tc>
          <w:tcPr>
            <w:tcW w:w="5906" w:type="dxa"/>
            <w:gridSpan w:val="6"/>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16" w:type="dxa"/>
            <w:gridSpan w:val="3"/>
            <w:noWrap w:val="0"/>
            <w:vAlign w:val="center"/>
          </w:tcPr>
          <w:p>
            <w:pPr>
              <w:jc w:val="center"/>
              <w:rPr>
                <w:rFonts w:hint="default" w:ascii="Times New Roman" w:hAnsi="Times New Roman"/>
                <w:sz w:val="24"/>
                <w:lang w:eastAsia="zh-CN"/>
              </w:rPr>
            </w:pPr>
            <w:r>
              <w:rPr>
                <w:rFonts w:hint="default" w:ascii="Times New Roman" w:hAnsi="Times New Roman"/>
                <w:sz w:val="24"/>
                <w:lang w:eastAsia="zh-CN"/>
              </w:rPr>
              <w:t>统一社会信用代码</w:t>
            </w:r>
          </w:p>
        </w:tc>
        <w:tc>
          <w:tcPr>
            <w:tcW w:w="5906" w:type="dxa"/>
            <w:gridSpan w:val="6"/>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vMerge w:val="restart"/>
            <w:noWrap w:val="0"/>
            <w:vAlign w:val="center"/>
          </w:tcPr>
          <w:p>
            <w:pPr>
              <w:jc w:val="center"/>
              <w:rPr>
                <w:rFonts w:hint="default" w:ascii="Times New Roman" w:hAnsi="Times New Roman" w:eastAsia="黑体"/>
                <w:b/>
                <w:sz w:val="24"/>
              </w:rPr>
            </w:pPr>
            <w:r>
              <w:rPr>
                <w:rFonts w:hint="default" w:ascii="Times New Roman" w:hAnsi="Times New Roman" w:eastAsia="黑体"/>
                <w:b/>
                <w:sz w:val="24"/>
              </w:rPr>
              <w:t>基本情况</w:t>
            </w:r>
          </w:p>
        </w:tc>
        <w:tc>
          <w:tcPr>
            <w:tcW w:w="2148" w:type="dxa"/>
            <w:gridSpan w:val="2"/>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所有制性质</w:t>
            </w:r>
          </w:p>
        </w:tc>
        <w:tc>
          <w:tcPr>
            <w:tcW w:w="1969" w:type="dxa"/>
            <w:gridSpan w:val="2"/>
            <w:noWrap w:val="0"/>
            <w:vAlign w:val="center"/>
          </w:tcPr>
          <w:p>
            <w:pPr>
              <w:jc w:val="center"/>
              <w:rPr>
                <w:rFonts w:hint="default" w:ascii="Times New Roman" w:hAnsi="Times New Roman"/>
                <w:sz w:val="24"/>
              </w:rPr>
            </w:pPr>
          </w:p>
        </w:tc>
        <w:tc>
          <w:tcPr>
            <w:tcW w:w="1968" w:type="dxa"/>
            <w:gridSpan w:val="3"/>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职工人数</w:t>
            </w:r>
          </w:p>
        </w:tc>
        <w:tc>
          <w:tcPr>
            <w:tcW w:w="1969" w:type="dxa"/>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vMerge w:val="continue"/>
            <w:noWrap w:val="0"/>
            <w:vAlign w:val="center"/>
          </w:tcPr>
          <w:p>
            <w:pPr>
              <w:jc w:val="center"/>
              <w:rPr>
                <w:rFonts w:hint="default" w:ascii="Times New Roman" w:hAnsi="Times New Roman" w:eastAsia="黑体"/>
                <w:b/>
                <w:sz w:val="24"/>
              </w:rPr>
            </w:pPr>
          </w:p>
        </w:tc>
        <w:tc>
          <w:tcPr>
            <w:tcW w:w="2148" w:type="dxa"/>
            <w:gridSpan w:val="2"/>
            <w:noWrap w:val="0"/>
            <w:vAlign w:val="center"/>
          </w:tcPr>
          <w:p>
            <w:pPr>
              <w:jc w:val="center"/>
              <w:rPr>
                <w:rFonts w:hint="default" w:ascii="Times New Roman" w:hAnsi="Times New Roman"/>
                <w:sz w:val="24"/>
              </w:rPr>
            </w:pPr>
            <w:r>
              <w:rPr>
                <w:rFonts w:hint="default" w:ascii="Times New Roman" w:hAnsi="Times New Roman"/>
                <w:sz w:val="24"/>
              </w:rPr>
              <w:t>资产总额</w:t>
            </w:r>
          </w:p>
        </w:tc>
        <w:tc>
          <w:tcPr>
            <w:tcW w:w="1969" w:type="dxa"/>
            <w:gridSpan w:val="2"/>
            <w:noWrap w:val="0"/>
            <w:vAlign w:val="center"/>
          </w:tcPr>
          <w:p>
            <w:pPr>
              <w:jc w:val="center"/>
              <w:rPr>
                <w:rFonts w:hint="default" w:ascii="Times New Roman" w:hAnsi="Times New Roman"/>
                <w:sz w:val="24"/>
              </w:rPr>
            </w:pPr>
          </w:p>
        </w:tc>
        <w:tc>
          <w:tcPr>
            <w:tcW w:w="1968" w:type="dxa"/>
            <w:gridSpan w:val="3"/>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固定资产净值</w:t>
            </w:r>
          </w:p>
        </w:tc>
        <w:tc>
          <w:tcPr>
            <w:tcW w:w="1969" w:type="dxa"/>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vMerge w:val="continue"/>
            <w:noWrap w:val="0"/>
            <w:vAlign w:val="center"/>
          </w:tcPr>
          <w:p>
            <w:pPr>
              <w:jc w:val="center"/>
              <w:rPr>
                <w:rFonts w:hint="default" w:ascii="Times New Roman" w:hAnsi="Times New Roman" w:eastAsia="黑体"/>
                <w:b/>
                <w:sz w:val="24"/>
              </w:rPr>
            </w:pPr>
          </w:p>
        </w:tc>
        <w:tc>
          <w:tcPr>
            <w:tcW w:w="2148" w:type="dxa"/>
            <w:gridSpan w:val="2"/>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资产负债率</w:t>
            </w:r>
          </w:p>
        </w:tc>
        <w:tc>
          <w:tcPr>
            <w:tcW w:w="1969" w:type="dxa"/>
            <w:gridSpan w:val="2"/>
            <w:noWrap w:val="0"/>
            <w:vAlign w:val="center"/>
          </w:tcPr>
          <w:p>
            <w:pPr>
              <w:jc w:val="center"/>
              <w:rPr>
                <w:rFonts w:hint="default" w:ascii="Times New Roman" w:hAnsi="Times New Roman"/>
                <w:sz w:val="24"/>
              </w:rPr>
            </w:pPr>
          </w:p>
        </w:tc>
        <w:tc>
          <w:tcPr>
            <w:tcW w:w="1968" w:type="dxa"/>
            <w:gridSpan w:val="3"/>
            <w:noWrap w:val="0"/>
            <w:vAlign w:val="center"/>
          </w:tcPr>
          <w:p>
            <w:pPr>
              <w:jc w:val="center"/>
              <w:rPr>
                <w:rFonts w:hint="default" w:ascii="Times New Roman" w:hAnsi="Times New Roman"/>
                <w:sz w:val="24"/>
                <w:lang w:eastAsia="zh-CN"/>
              </w:rPr>
            </w:pPr>
            <w:r>
              <w:rPr>
                <w:rFonts w:hint="default" w:ascii="Times New Roman" w:hAnsi="Times New Roman"/>
                <w:sz w:val="24"/>
                <w:lang w:eastAsia="zh-CN"/>
              </w:rPr>
              <w:t>信用评级</w:t>
            </w:r>
          </w:p>
        </w:tc>
        <w:tc>
          <w:tcPr>
            <w:tcW w:w="1969" w:type="dxa"/>
            <w:noWrap w:val="0"/>
            <w:vAlign w:val="center"/>
          </w:tcPr>
          <w:p>
            <w:pP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vMerge w:val="continue"/>
            <w:noWrap w:val="0"/>
            <w:vAlign w:val="center"/>
          </w:tcPr>
          <w:p>
            <w:pPr>
              <w:jc w:val="center"/>
              <w:rPr>
                <w:rFonts w:hint="default" w:ascii="Times New Roman" w:hAnsi="Times New Roman" w:eastAsia="黑体"/>
                <w:b/>
                <w:sz w:val="24"/>
              </w:rPr>
            </w:pPr>
          </w:p>
        </w:tc>
        <w:tc>
          <w:tcPr>
            <w:tcW w:w="2148" w:type="dxa"/>
            <w:gridSpan w:val="2"/>
            <w:noWrap w:val="0"/>
            <w:vAlign w:val="center"/>
          </w:tcPr>
          <w:p>
            <w:pPr>
              <w:jc w:val="center"/>
              <w:rPr>
                <w:rFonts w:hint="default" w:ascii="Times New Roman" w:hAnsi="Times New Roman" w:eastAsia="宋体"/>
                <w:sz w:val="24"/>
                <w:lang w:eastAsia="zh-CN"/>
              </w:rPr>
            </w:pPr>
            <w:r>
              <w:rPr>
                <w:rFonts w:hint="default" w:ascii="Times New Roman" w:hAnsi="Times New Roman"/>
                <w:sz w:val="24"/>
                <w:lang w:eastAsia="zh-CN"/>
              </w:rPr>
              <w:t>主要服务领域</w:t>
            </w:r>
          </w:p>
        </w:tc>
        <w:tc>
          <w:tcPr>
            <w:tcW w:w="5906" w:type="dxa"/>
            <w:gridSpan w:val="6"/>
            <w:noWrap w:val="0"/>
            <w:vAlign w:val="center"/>
          </w:tcPr>
          <w:p>
            <w:pPr>
              <w:jc w:val="center"/>
              <w:rPr>
                <w:rFonts w:hint="default" w:ascii="Times New Roman" w:hAnsi="Times New Roman"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8" w:type="dxa"/>
            <w:vMerge w:val="restart"/>
            <w:noWrap w:val="0"/>
            <w:vAlign w:val="center"/>
          </w:tcPr>
          <w:p>
            <w:pPr>
              <w:jc w:val="center"/>
              <w:rPr>
                <w:rFonts w:hint="default" w:ascii="Times New Roman" w:hAnsi="Times New Roman" w:eastAsia="黑体"/>
                <w:b/>
                <w:sz w:val="24"/>
                <w:lang w:eastAsia="zh-CN"/>
              </w:rPr>
            </w:pPr>
            <w:r>
              <w:rPr>
                <w:rFonts w:hint="default" w:ascii="Times New Roman" w:hAnsi="Times New Roman" w:eastAsia="黑体"/>
                <w:b/>
                <w:sz w:val="24"/>
                <w:lang w:eastAsia="zh-CN"/>
              </w:rPr>
              <w:t>人员构成</w:t>
            </w:r>
          </w:p>
        </w:tc>
        <w:tc>
          <w:tcPr>
            <w:tcW w:w="516" w:type="dxa"/>
            <w:vMerge w:val="restart"/>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管理人员</w:t>
            </w:r>
          </w:p>
        </w:tc>
        <w:tc>
          <w:tcPr>
            <w:tcW w:w="1632" w:type="dxa"/>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sz w:val="24"/>
              </w:rPr>
              <w:t>人员</w:t>
            </w:r>
          </w:p>
        </w:tc>
        <w:tc>
          <w:tcPr>
            <w:tcW w:w="1969" w:type="dxa"/>
            <w:gridSpan w:val="2"/>
            <w:noWrap w:val="0"/>
            <w:vAlign w:val="center"/>
          </w:tcPr>
          <w:p>
            <w:pPr>
              <w:spacing w:line="320" w:lineRule="exact"/>
              <w:jc w:val="center"/>
              <w:rPr>
                <w:rFonts w:hint="default" w:ascii="Times New Roman" w:hAnsi="Times New Roman"/>
                <w:sz w:val="24"/>
              </w:rPr>
            </w:pPr>
            <w:r>
              <w:rPr>
                <w:rFonts w:hint="default" w:ascii="Times New Roman" w:hAnsi="Times New Roman"/>
                <w:sz w:val="24"/>
              </w:rPr>
              <w:t>姓名</w:t>
            </w:r>
          </w:p>
        </w:tc>
        <w:tc>
          <w:tcPr>
            <w:tcW w:w="1968" w:type="dxa"/>
            <w:gridSpan w:val="3"/>
            <w:noWrap w:val="0"/>
            <w:vAlign w:val="center"/>
          </w:tcPr>
          <w:p>
            <w:pPr>
              <w:spacing w:line="320" w:lineRule="exact"/>
              <w:jc w:val="center"/>
              <w:rPr>
                <w:rFonts w:hint="default" w:ascii="Times New Roman" w:hAnsi="Times New Roman"/>
                <w:sz w:val="24"/>
              </w:rPr>
            </w:pPr>
            <w:r>
              <w:rPr>
                <w:rFonts w:hint="default" w:ascii="Times New Roman" w:hAnsi="Times New Roman"/>
                <w:sz w:val="24"/>
              </w:rPr>
              <w:t>职务</w:t>
            </w:r>
          </w:p>
        </w:tc>
        <w:tc>
          <w:tcPr>
            <w:tcW w:w="1969" w:type="dxa"/>
            <w:noWrap w:val="0"/>
            <w:vAlign w:val="center"/>
          </w:tcPr>
          <w:p>
            <w:pPr>
              <w:spacing w:line="320" w:lineRule="exact"/>
              <w:jc w:val="center"/>
              <w:rPr>
                <w:rFonts w:hint="default" w:ascii="Times New Roman" w:hAnsi="Times New Roman"/>
                <w:sz w:val="24"/>
              </w:rPr>
            </w:pPr>
            <w:r>
              <w:rPr>
                <w:rFonts w:hint="default" w:ascii="Times New Roman" w:hAnsi="Times New Roman"/>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1632" w:type="dxa"/>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sz w:val="24"/>
              </w:rPr>
              <w:t>负责人</w:t>
            </w:r>
          </w:p>
        </w:tc>
        <w:tc>
          <w:tcPr>
            <w:tcW w:w="1969" w:type="dxa"/>
            <w:gridSpan w:val="2"/>
            <w:noWrap w:val="0"/>
            <w:vAlign w:val="center"/>
          </w:tcPr>
          <w:p>
            <w:pPr>
              <w:spacing w:line="320" w:lineRule="exact"/>
              <w:jc w:val="center"/>
              <w:rPr>
                <w:rFonts w:hint="default" w:ascii="Times New Roman" w:hAnsi="Times New Roman"/>
                <w:sz w:val="24"/>
              </w:rPr>
            </w:pPr>
          </w:p>
        </w:tc>
        <w:tc>
          <w:tcPr>
            <w:tcW w:w="1968" w:type="dxa"/>
            <w:gridSpan w:val="3"/>
            <w:noWrap w:val="0"/>
            <w:vAlign w:val="center"/>
          </w:tcPr>
          <w:p>
            <w:pPr>
              <w:spacing w:line="320" w:lineRule="exact"/>
              <w:jc w:val="center"/>
              <w:rPr>
                <w:rFonts w:hint="default" w:ascii="Times New Roman" w:hAnsi="Times New Roman"/>
                <w:sz w:val="24"/>
              </w:rPr>
            </w:pPr>
          </w:p>
        </w:tc>
        <w:tc>
          <w:tcPr>
            <w:tcW w:w="1969" w:type="dxa"/>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1632" w:type="dxa"/>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sz w:val="24"/>
              </w:rPr>
              <w:t>联系人</w:t>
            </w:r>
          </w:p>
        </w:tc>
        <w:tc>
          <w:tcPr>
            <w:tcW w:w="1969" w:type="dxa"/>
            <w:gridSpan w:val="2"/>
            <w:noWrap w:val="0"/>
            <w:vAlign w:val="center"/>
          </w:tcPr>
          <w:p>
            <w:pPr>
              <w:spacing w:line="320" w:lineRule="exact"/>
              <w:jc w:val="center"/>
              <w:rPr>
                <w:rFonts w:hint="default" w:ascii="Times New Roman" w:hAnsi="Times New Roman"/>
                <w:sz w:val="24"/>
              </w:rPr>
            </w:pPr>
          </w:p>
        </w:tc>
        <w:tc>
          <w:tcPr>
            <w:tcW w:w="1968" w:type="dxa"/>
            <w:gridSpan w:val="3"/>
            <w:noWrap w:val="0"/>
            <w:vAlign w:val="center"/>
          </w:tcPr>
          <w:p>
            <w:pPr>
              <w:spacing w:line="320" w:lineRule="exact"/>
              <w:jc w:val="center"/>
              <w:rPr>
                <w:rFonts w:hint="default" w:ascii="Times New Roman" w:hAnsi="Times New Roman"/>
                <w:sz w:val="24"/>
              </w:rPr>
            </w:pPr>
          </w:p>
        </w:tc>
        <w:tc>
          <w:tcPr>
            <w:tcW w:w="1969" w:type="dxa"/>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8" w:type="dxa"/>
            <w:vMerge w:val="continue"/>
            <w:noWrap w:val="0"/>
            <w:vAlign w:val="center"/>
          </w:tcPr>
          <w:p>
            <w:pPr>
              <w:jc w:val="center"/>
              <w:rPr>
                <w:rFonts w:hint="default" w:ascii="Times New Roman" w:hAnsi="Times New Roman" w:eastAsia="黑体"/>
                <w:b/>
                <w:sz w:val="24"/>
                <w:lang w:eastAsia="zh-CN"/>
              </w:rPr>
            </w:pPr>
          </w:p>
        </w:tc>
        <w:tc>
          <w:tcPr>
            <w:tcW w:w="516" w:type="dxa"/>
            <w:vMerge w:val="restart"/>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专业人员</w:t>
            </w:r>
          </w:p>
        </w:tc>
        <w:tc>
          <w:tcPr>
            <w:tcW w:w="3601" w:type="dxa"/>
            <w:gridSpan w:val="3"/>
            <w:noWrap w:val="0"/>
            <w:vAlign w:val="center"/>
          </w:tcPr>
          <w:p>
            <w:pPr>
              <w:spacing w:line="320" w:lineRule="exact"/>
              <w:jc w:val="left"/>
              <w:rPr>
                <w:rFonts w:hint="default" w:ascii="Times New Roman" w:hAnsi="Times New Roman" w:eastAsia="宋体"/>
                <w:sz w:val="24"/>
                <w:lang w:eastAsia="zh-CN"/>
              </w:rPr>
            </w:pPr>
            <w:r>
              <w:rPr>
                <w:rFonts w:hint="default" w:ascii="Times New Roman" w:hAnsi="Times New Roman"/>
                <w:sz w:val="24"/>
                <w:lang w:eastAsia="zh-CN"/>
              </w:rPr>
              <w:t>工业设计团队人数</w:t>
            </w:r>
          </w:p>
        </w:tc>
        <w:tc>
          <w:tcPr>
            <w:tcW w:w="3937" w:type="dxa"/>
            <w:gridSpan w:val="4"/>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3601" w:type="dxa"/>
            <w:gridSpan w:val="3"/>
            <w:noWrap w:val="0"/>
            <w:vAlign w:val="center"/>
          </w:tcPr>
          <w:p>
            <w:pPr>
              <w:spacing w:line="320" w:lineRule="exact"/>
              <w:jc w:val="left"/>
              <w:rPr>
                <w:rFonts w:hint="default" w:ascii="Times New Roman" w:hAnsi="Times New Roman" w:eastAsia="宋体"/>
                <w:sz w:val="24"/>
                <w:lang w:eastAsia="zh-CN"/>
              </w:rPr>
            </w:pPr>
            <w:r>
              <w:rPr>
                <w:rFonts w:hint="default" w:ascii="Times New Roman" w:hAnsi="Times New Roman"/>
                <w:sz w:val="24"/>
                <w:lang w:eastAsia="zh-CN"/>
              </w:rPr>
              <w:t>其中：工业设计学科本科及以上学历人数及占比</w:t>
            </w:r>
          </w:p>
        </w:tc>
        <w:tc>
          <w:tcPr>
            <w:tcW w:w="3937" w:type="dxa"/>
            <w:gridSpan w:val="4"/>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3601" w:type="dxa"/>
            <w:gridSpan w:val="3"/>
            <w:noWrap w:val="0"/>
            <w:vAlign w:val="center"/>
          </w:tcPr>
          <w:p>
            <w:pPr>
              <w:spacing w:line="320" w:lineRule="exact"/>
              <w:jc w:val="left"/>
              <w:rPr>
                <w:rFonts w:hint="default" w:ascii="Times New Roman" w:hAnsi="Times New Roman" w:eastAsia="宋体"/>
                <w:sz w:val="24"/>
                <w:lang w:eastAsia="zh-CN"/>
              </w:rPr>
            </w:pPr>
            <w:r>
              <w:rPr>
                <w:rFonts w:hint="default" w:ascii="Times New Roman" w:hAnsi="Times New Roman"/>
                <w:sz w:val="24"/>
                <w:lang w:eastAsia="zh-CN"/>
              </w:rPr>
              <w:t>具有工业设计专业技术职称（职业资格）的人数及占比</w:t>
            </w:r>
          </w:p>
        </w:tc>
        <w:tc>
          <w:tcPr>
            <w:tcW w:w="3937" w:type="dxa"/>
            <w:gridSpan w:val="4"/>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8" w:type="dxa"/>
            <w:vMerge w:val="restart"/>
            <w:noWrap w:val="0"/>
            <w:vAlign w:val="center"/>
          </w:tcPr>
          <w:p>
            <w:pPr>
              <w:jc w:val="center"/>
              <w:rPr>
                <w:rFonts w:hint="default" w:ascii="Times New Roman" w:hAnsi="Times New Roman" w:eastAsia="黑体"/>
                <w:b/>
                <w:sz w:val="24"/>
                <w:lang w:eastAsia="zh-CN"/>
              </w:rPr>
            </w:pPr>
            <w:r>
              <w:rPr>
                <w:rFonts w:hint="default" w:ascii="Times New Roman" w:hAnsi="Times New Roman" w:eastAsia="黑体"/>
                <w:b/>
                <w:sz w:val="24"/>
                <w:lang w:eastAsia="zh-CN"/>
              </w:rPr>
              <w:t>资产情况</w:t>
            </w:r>
          </w:p>
        </w:tc>
        <w:tc>
          <w:tcPr>
            <w:tcW w:w="516" w:type="dxa"/>
            <w:vMerge w:val="restart"/>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硬件设备</w:t>
            </w:r>
          </w:p>
        </w:tc>
        <w:tc>
          <w:tcPr>
            <w:tcW w:w="2512" w:type="dxa"/>
            <w:gridSpan w:val="2"/>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kern w:val="2"/>
                <w:sz w:val="24"/>
                <w:lang w:val="en-US" w:eastAsia="zh-CN"/>
              </w:rPr>
              <w:t>仪器设备名称</w:t>
            </w:r>
          </w:p>
        </w:tc>
        <w:tc>
          <w:tcPr>
            <w:tcW w:w="2514" w:type="dxa"/>
            <w:gridSpan w:val="3"/>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台（套）数</w:t>
            </w:r>
          </w:p>
        </w:tc>
        <w:tc>
          <w:tcPr>
            <w:tcW w:w="2512" w:type="dxa"/>
            <w:gridSpan w:val="2"/>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2512" w:type="dxa"/>
            <w:gridSpan w:val="2"/>
            <w:noWrap w:val="0"/>
            <w:vAlign w:val="center"/>
          </w:tcPr>
          <w:p>
            <w:pPr>
              <w:spacing w:line="320" w:lineRule="exact"/>
              <w:jc w:val="center"/>
              <w:rPr>
                <w:rFonts w:hint="default" w:ascii="Times New Roman" w:hAnsi="Times New Roman" w:eastAsia="宋体"/>
                <w:kern w:val="2"/>
                <w:sz w:val="24"/>
                <w:lang w:val="en-US" w:eastAsia="zh-CN"/>
              </w:rPr>
            </w:pPr>
          </w:p>
        </w:tc>
        <w:tc>
          <w:tcPr>
            <w:tcW w:w="2514" w:type="dxa"/>
            <w:gridSpan w:val="3"/>
            <w:noWrap w:val="0"/>
            <w:vAlign w:val="center"/>
          </w:tcPr>
          <w:p>
            <w:pPr>
              <w:spacing w:line="320" w:lineRule="exact"/>
              <w:jc w:val="center"/>
              <w:rPr>
                <w:rFonts w:hint="default" w:ascii="Times New Roman" w:hAnsi="Times New Roman"/>
                <w:sz w:val="24"/>
              </w:rPr>
            </w:pPr>
          </w:p>
        </w:tc>
        <w:tc>
          <w:tcPr>
            <w:tcW w:w="2512" w:type="dxa"/>
            <w:gridSpan w:val="2"/>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2512" w:type="dxa"/>
            <w:gridSpan w:val="2"/>
            <w:noWrap w:val="0"/>
            <w:vAlign w:val="center"/>
          </w:tcPr>
          <w:p>
            <w:pPr>
              <w:spacing w:line="320" w:lineRule="exact"/>
              <w:jc w:val="center"/>
              <w:rPr>
                <w:rFonts w:hint="default" w:ascii="Times New Roman" w:hAnsi="Times New Roman" w:eastAsia="宋体"/>
                <w:kern w:val="2"/>
                <w:sz w:val="24"/>
                <w:lang w:val="en-US" w:eastAsia="zh-CN"/>
              </w:rPr>
            </w:pPr>
          </w:p>
        </w:tc>
        <w:tc>
          <w:tcPr>
            <w:tcW w:w="2514" w:type="dxa"/>
            <w:gridSpan w:val="3"/>
            <w:noWrap w:val="0"/>
            <w:vAlign w:val="center"/>
          </w:tcPr>
          <w:p>
            <w:pPr>
              <w:spacing w:line="320" w:lineRule="exact"/>
              <w:jc w:val="center"/>
              <w:rPr>
                <w:rFonts w:hint="default" w:ascii="Times New Roman" w:hAnsi="Times New Roman"/>
                <w:sz w:val="24"/>
              </w:rPr>
            </w:pPr>
          </w:p>
        </w:tc>
        <w:tc>
          <w:tcPr>
            <w:tcW w:w="2512" w:type="dxa"/>
            <w:gridSpan w:val="2"/>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2512" w:type="dxa"/>
            <w:gridSpan w:val="2"/>
            <w:noWrap w:val="0"/>
            <w:vAlign w:val="center"/>
          </w:tcPr>
          <w:p>
            <w:pPr>
              <w:spacing w:line="320" w:lineRule="exact"/>
              <w:jc w:val="center"/>
              <w:rPr>
                <w:rFonts w:hint="default" w:ascii="Times New Roman" w:hAnsi="Times New Roman" w:eastAsia="宋体"/>
                <w:kern w:val="2"/>
                <w:sz w:val="24"/>
                <w:lang w:val="en-US" w:eastAsia="zh-CN"/>
              </w:rPr>
            </w:pPr>
          </w:p>
        </w:tc>
        <w:tc>
          <w:tcPr>
            <w:tcW w:w="2514" w:type="dxa"/>
            <w:gridSpan w:val="3"/>
            <w:noWrap w:val="0"/>
            <w:vAlign w:val="center"/>
          </w:tcPr>
          <w:p>
            <w:pPr>
              <w:spacing w:line="320" w:lineRule="exact"/>
              <w:jc w:val="center"/>
              <w:rPr>
                <w:rFonts w:hint="default" w:ascii="Times New Roman" w:hAnsi="Times New Roman"/>
                <w:sz w:val="24"/>
              </w:rPr>
            </w:pPr>
          </w:p>
        </w:tc>
        <w:tc>
          <w:tcPr>
            <w:tcW w:w="2512" w:type="dxa"/>
            <w:gridSpan w:val="2"/>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8" w:type="dxa"/>
            <w:vMerge w:val="continue"/>
            <w:noWrap w:val="0"/>
            <w:vAlign w:val="center"/>
          </w:tcPr>
          <w:p>
            <w:pPr>
              <w:jc w:val="center"/>
              <w:rPr>
                <w:rFonts w:hint="default" w:ascii="Times New Roman" w:hAnsi="Times New Roman" w:eastAsia="黑体"/>
                <w:b/>
                <w:sz w:val="24"/>
                <w:lang w:eastAsia="zh-CN"/>
              </w:rPr>
            </w:pPr>
          </w:p>
        </w:tc>
        <w:tc>
          <w:tcPr>
            <w:tcW w:w="516" w:type="dxa"/>
            <w:vMerge w:val="restart"/>
            <w:noWrap w:val="0"/>
            <w:vAlign w:val="center"/>
          </w:tcPr>
          <w:p>
            <w:pPr>
              <w:spacing w:line="320" w:lineRule="exact"/>
              <w:jc w:val="center"/>
              <w:rPr>
                <w:rFonts w:hint="default" w:ascii="Times New Roman" w:hAnsi="Times New Roman" w:eastAsia="宋体"/>
                <w:sz w:val="24"/>
                <w:lang w:eastAsia="zh-CN"/>
              </w:rPr>
            </w:pPr>
            <w:r>
              <w:rPr>
                <w:rFonts w:hint="default" w:ascii="Times New Roman" w:hAnsi="Times New Roman"/>
                <w:sz w:val="24"/>
                <w:lang w:eastAsia="zh-CN"/>
              </w:rPr>
              <w:t>软件设备</w:t>
            </w:r>
          </w:p>
        </w:tc>
        <w:tc>
          <w:tcPr>
            <w:tcW w:w="2512" w:type="dxa"/>
            <w:gridSpan w:val="2"/>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kern w:val="2"/>
                <w:sz w:val="24"/>
                <w:lang w:val="en-US" w:eastAsia="zh-CN"/>
              </w:rPr>
              <w:t>软件名称</w:t>
            </w:r>
          </w:p>
        </w:tc>
        <w:tc>
          <w:tcPr>
            <w:tcW w:w="2512" w:type="dxa"/>
            <w:gridSpan w:val="2"/>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sz w:val="24"/>
                <w:lang w:eastAsia="zh-CN"/>
              </w:rPr>
              <w:t>数量（</w:t>
            </w:r>
          </w:p>
        </w:tc>
        <w:tc>
          <w:tcPr>
            <w:tcW w:w="2514" w:type="dxa"/>
            <w:gridSpan w:val="3"/>
            <w:noWrap w:val="0"/>
            <w:vAlign w:val="center"/>
          </w:tcPr>
          <w:p>
            <w:pPr>
              <w:spacing w:line="320" w:lineRule="exact"/>
              <w:jc w:val="center"/>
              <w:rPr>
                <w:rFonts w:hint="default" w:ascii="Times New Roman" w:hAnsi="Times New Roman" w:eastAsia="宋体"/>
                <w:kern w:val="2"/>
                <w:sz w:val="24"/>
                <w:lang w:val="en-US" w:eastAsia="zh-CN"/>
              </w:rPr>
            </w:pPr>
            <w:r>
              <w:rPr>
                <w:rFonts w:hint="default" w:ascii="Times New Roman" w:hAnsi="Times New Roman"/>
                <w:sz w:val="24"/>
                <w:lang w:eastAsia="zh-CN"/>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2512" w:type="dxa"/>
            <w:gridSpan w:val="2"/>
            <w:noWrap w:val="0"/>
            <w:vAlign w:val="center"/>
          </w:tcPr>
          <w:p>
            <w:pPr>
              <w:spacing w:line="320" w:lineRule="exact"/>
              <w:jc w:val="center"/>
              <w:rPr>
                <w:rFonts w:hint="default" w:ascii="Times New Roman" w:hAnsi="Times New Roman" w:eastAsia="宋体"/>
                <w:sz w:val="24"/>
                <w:lang w:eastAsia="zh-CN"/>
              </w:rPr>
            </w:pPr>
          </w:p>
        </w:tc>
        <w:tc>
          <w:tcPr>
            <w:tcW w:w="2512" w:type="dxa"/>
            <w:gridSpan w:val="2"/>
            <w:noWrap w:val="0"/>
            <w:vAlign w:val="center"/>
          </w:tcPr>
          <w:p>
            <w:pPr>
              <w:spacing w:line="320" w:lineRule="exact"/>
              <w:jc w:val="center"/>
              <w:rPr>
                <w:rFonts w:hint="default" w:ascii="Times New Roman" w:hAnsi="Times New Roman"/>
                <w:sz w:val="24"/>
              </w:rPr>
            </w:pPr>
          </w:p>
        </w:tc>
        <w:tc>
          <w:tcPr>
            <w:tcW w:w="2514" w:type="dxa"/>
            <w:gridSpan w:val="3"/>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2512" w:type="dxa"/>
            <w:gridSpan w:val="2"/>
            <w:noWrap w:val="0"/>
            <w:vAlign w:val="center"/>
          </w:tcPr>
          <w:p>
            <w:pPr>
              <w:spacing w:line="320" w:lineRule="exact"/>
              <w:jc w:val="center"/>
              <w:rPr>
                <w:rFonts w:hint="default" w:ascii="Times New Roman" w:hAnsi="Times New Roman"/>
                <w:sz w:val="24"/>
                <w:lang w:eastAsia="zh-CN"/>
              </w:rPr>
            </w:pPr>
          </w:p>
        </w:tc>
        <w:tc>
          <w:tcPr>
            <w:tcW w:w="2512" w:type="dxa"/>
            <w:gridSpan w:val="2"/>
            <w:noWrap w:val="0"/>
            <w:vAlign w:val="center"/>
          </w:tcPr>
          <w:p>
            <w:pPr>
              <w:spacing w:line="320" w:lineRule="exact"/>
              <w:jc w:val="center"/>
              <w:rPr>
                <w:rFonts w:hint="default" w:ascii="Times New Roman" w:hAnsi="Times New Roman"/>
                <w:sz w:val="24"/>
              </w:rPr>
            </w:pPr>
          </w:p>
        </w:tc>
        <w:tc>
          <w:tcPr>
            <w:tcW w:w="2514" w:type="dxa"/>
            <w:gridSpan w:val="3"/>
            <w:noWrap w:val="0"/>
            <w:vAlign w:val="center"/>
          </w:tcPr>
          <w:p>
            <w:pPr>
              <w:spacing w:line="320" w:lineRule="exact"/>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8" w:type="dxa"/>
            <w:vMerge w:val="continue"/>
            <w:noWrap w:val="0"/>
            <w:vAlign w:val="center"/>
          </w:tcPr>
          <w:p>
            <w:pPr>
              <w:jc w:val="center"/>
              <w:rPr>
                <w:rFonts w:hint="default" w:ascii="Times New Roman" w:hAnsi="Times New Roman" w:eastAsia="黑体"/>
                <w:b/>
                <w:sz w:val="24"/>
              </w:rPr>
            </w:pPr>
          </w:p>
        </w:tc>
        <w:tc>
          <w:tcPr>
            <w:tcW w:w="516" w:type="dxa"/>
            <w:vMerge w:val="continue"/>
            <w:noWrap w:val="0"/>
            <w:vAlign w:val="center"/>
          </w:tcPr>
          <w:p>
            <w:pPr>
              <w:spacing w:line="320" w:lineRule="exact"/>
              <w:jc w:val="center"/>
              <w:rPr>
                <w:rFonts w:hint="default" w:ascii="Times New Roman" w:hAnsi="Times New Roman"/>
                <w:sz w:val="24"/>
              </w:rPr>
            </w:pPr>
          </w:p>
        </w:tc>
        <w:tc>
          <w:tcPr>
            <w:tcW w:w="2512" w:type="dxa"/>
            <w:gridSpan w:val="2"/>
            <w:noWrap w:val="0"/>
            <w:vAlign w:val="center"/>
          </w:tcPr>
          <w:p>
            <w:pPr>
              <w:spacing w:line="320" w:lineRule="exact"/>
              <w:jc w:val="center"/>
              <w:rPr>
                <w:rFonts w:hint="default" w:ascii="Times New Roman" w:hAnsi="Times New Roman" w:eastAsia="宋体"/>
                <w:sz w:val="24"/>
                <w:lang w:eastAsia="zh-CN"/>
              </w:rPr>
            </w:pPr>
          </w:p>
        </w:tc>
        <w:tc>
          <w:tcPr>
            <w:tcW w:w="2512" w:type="dxa"/>
            <w:gridSpan w:val="2"/>
            <w:noWrap w:val="0"/>
            <w:vAlign w:val="center"/>
          </w:tcPr>
          <w:p>
            <w:pPr>
              <w:spacing w:line="320" w:lineRule="exact"/>
              <w:jc w:val="center"/>
              <w:rPr>
                <w:rFonts w:hint="default" w:ascii="Times New Roman" w:hAnsi="Times New Roman"/>
                <w:sz w:val="24"/>
              </w:rPr>
            </w:pPr>
          </w:p>
        </w:tc>
        <w:tc>
          <w:tcPr>
            <w:tcW w:w="2514" w:type="dxa"/>
            <w:gridSpan w:val="3"/>
            <w:noWrap w:val="0"/>
            <w:vAlign w:val="center"/>
          </w:tcPr>
          <w:p>
            <w:pPr>
              <w:spacing w:line="320" w:lineRule="exact"/>
              <w:jc w:val="center"/>
              <w:rPr>
                <w:rFonts w:hint="default" w:ascii="Times New Roman" w:hAnsi="Times New Roman"/>
                <w:sz w:val="24"/>
              </w:rPr>
            </w:pPr>
          </w:p>
        </w:tc>
      </w:tr>
    </w:tbl>
    <w:p>
      <w:pPr>
        <w:rPr>
          <w:rFonts w:hint="default" w:ascii="Times New Roman" w:hAnsi="Times New Roman" w:eastAsia="楷体"/>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35"/>
        <w:gridCol w:w="1704"/>
        <w:gridCol w:w="104"/>
        <w:gridCol w:w="1601"/>
        <w:gridCol w:w="116"/>
        <w:gridCol w:w="172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511" w:type="dxa"/>
            <w:gridSpan w:val="4"/>
            <w:noWrap w:val="0"/>
            <w:vAlign w:val="center"/>
          </w:tcPr>
          <w:p>
            <w:pPr>
              <w:spacing w:line="320" w:lineRule="exact"/>
              <w:jc w:val="center"/>
              <w:rPr>
                <w:rFonts w:hint="default" w:ascii="Times New Roman" w:hAnsi="Times New Roman" w:eastAsia="黑体"/>
                <w:b/>
                <w:sz w:val="28"/>
                <w:szCs w:val="28"/>
              </w:rPr>
            </w:pPr>
            <w:r>
              <w:rPr>
                <w:rFonts w:hint="default" w:ascii="Times New Roman" w:hAnsi="Times New Roman" w:eastAsia="黑体"/>
                <w:b/>
                <w:sz w:val="28"/>
                <w:szCs w:val="28"/>
              </w:rPr>
              <w:t>近</w:t>
            </w:r>
            <w:r>
              <w:rPr>
                <w:rFonts w:hint="default" w:ascii="Times New Roman" w:hAnsi="Times New Roman" w:eastAsia="黑体"/>
                <w:b/>
                <w:sz w:val="28"/>
                <w:szCs w:val="28"/>
                <w:lang w:eastAsia="zh-CN"/>
              </w:rPr>
              <w:t>三</w:t>
            </w:r>
            <w:r>
              <w:rPr>
                <w:rFonts w:hint="default" w:ascii="Times New Roman" w:hAnsi="Times New Roman" w:eastAsia="黑体"/>
                <w:b/>
                <w:sz w:val="28"/>
                <w:szCs w:val="28"/>
              </w:rPr>
              <w:t>年主要指标</w:t>
            </w:r>
          </w:p>
        </w:tc>
        <w:tc>
          <w:tcPr>
            <w:tcW w:w="1717" w:type="dxa"/>
            <w:gridSpan w:val="2"/>
            <w:noWrap w:val="0"/>
            <w:vAlign w:val="center"/>
          </w:tcPr>
          <w:p>
            <w:pPr>
              <w:spacing w:line="320" w:lineRule="exact"/>
              <w:jc w:val="center"/>
              <w:rPr>
                <w:rFonts w:hint="default" w:ascii="Times New Roman" w:hAnsi="Times New Roman" w:eastAsia="黑体"/>
                <w:b/>
                <w:sz w:val="28"/>
                <w:szCs w:val="28"/>
              </w:rPr>
            </w:pPr>
            <w:r>
              <w:rPr>
                <w:rFonts w:hint="default" w:ascii="Times New Roman" w:hAnsi="Times New Roman" w:eastAsia="黑体"/>
                <w:b/>
                <w:sz w:val="28"/>
                <w:szCs w:val="28"/>
              </w:rPr>
              <w:t>20   年</w:t>
            </w:r>
          </w:p>
        </w:tc>
        <w:tc>
          <w:tcPr>
            <w:tcW w:w="1720" w:type="dxa"/>
            <w:noWrap w:val="0"/>
            <w:vAlign w:val="center"/>
          </w:tcPr>
          <w:p>
            <w:pPr>
              <w:spacing w:line="320" w:lineRule="exact"/>
              <w:jc w:val="center"/>
              <w:rPr>
                <w:rFonts w:hint="default" w:ascii="Times New Roman" w:hAnsi="Times New Roman" w:eastAsia="黑体"/>
                <w:b/>
                <w:sz w:val="28"/>
                <w:szCs w:val="28"/>
              </w:rPr>
            </w:pPr>
            <w:r>
              <w:rPr>
                <w:rFonts w:hint="default" w:ascii="Times New Roman" w:hAnsi="Times New Roman" w:eastAsia="黑体"/>
                <w:b/>
                <w:sz w:val="28"/>
                <w:szCs w:val="28"/>
              </w:rPr>
              <w:t>20   年</w:t>
            </w:r>
          </w:p>
        </w:tc>
        <w:tc>
          <w:tcPr>
            <w:tcW w:w="1574" w:type="dxa"/>
            <w:noWrap w:val="0"/>
            <w:vAlign w:val="center"/>
          </w:tcPr>
          <w:p>
            <w:pPr>
              <w:spacing w:line="320" w:lineRule="exact"/>
              <w:jc w:val="center"/>
              <w:rPr>
                <w:rFonts w:hint="default" w:ascii="Times New Roman" w:hAnsi="Times New Roman" w:eastAsia="黑体"/>
                <w:b/>
                <w:sz w:val="28"/>
                <w:szCs w:val="28"/>
              </w:rPr>
            </w:pPr>
            <w:r>
              <w:rPr>
                <w:rFonts w:hint="default" w:ascii="Times New Roman" w:hAnsi="Times New Roman" w:eastAsia="黑体"/>
                <w:b/>
                <w:sz w:val="28"/>
                <w:szCs w:val="28"/>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8" w:type="dxa"/>
            <w:vMerge w:val="restart"/>
            <w:noWrap w:val="0"/>
            <w:vAlign w:val="center"/>
          </w:tcPr>
          <w:p>
            <w:pPr>
              <w:spacing w:line="320" w:lineRule="exact"/>
              <w:jc w:val="center"/>
              <w:rPr>
                <w:rFonts w:hint="default" w:ascii="Times New Roman" w:hAnsi="Times New Roman" w:eastAsia="黑体"/>
                <w:b/>
                <w:sz w:val="24"/>
                <w:lang w:eastAsia="zh-CN"/>
              </w:rPr>
            </w:pPr>
            <w:r>
              <w:rPr>
                <w:rFonts w:hint="default" w:ascii="Times New Roman" w:hAnsi="Times New Roman" w:eastAsia="黑体"/>
                <w:b/>
                <w:sz w:val="24"/>
                <w:lang w:val="en-US" w:eastAsia="zh-CN"/>
              </w:rPr>
              <w:t>1</w:t>
            </w:r>
          </w:p>
        </w:tc>
        <w:tc>
          <w:tcPr>
            <w:tcW w:w="3043" w:type="dxa"/>
            <w:gridSpan w:val="3"/>
            <w:noWrap w:val="0"/>
            <w:vAlign w:val="center"/>
          </w:tcPr>
          <w:p>
            <w:pPr>
              <w:spacing w:line="320" w:lineRule="exact"/>
              <w:jc w:val="left"/>
              <w:rPr>
                <w:rFonts w:hint="default" w:ascii="Times New Roman" w:hAnsi="Times New Roman"/>
                <w:sz w:val="24"/>
              </w:rPr>
            </w:pPr>
            <w:r>
              <w:rPr>
                <w:rFonts w:hint="default" w:ascii="Times New Roman" w:hAnsi="Times New Roman"/>
                <w:sz w:val="24"/>
                <w:lang w:eastAsia="zh-CN"/>
              </w:rPr>
              <w:t>工业设计</w:t>
            </w:r>
            <w:r>
              <w:rPr>
                <w:rFonts w:hint="default" w:ascii="Times New Roman" w:hAnsi="Times New Roman"/>
                <w:sz w:val="24"/>
              </w:rPr>
              <w:t>投入总额</w:t>
            </w:r>
          </w:p>
        </w:tc>
        <w:tc>
          <w:tcPr>
            <w:tcW w:w="1717" w:type="dxa"/>
            <w:gridSpan w:val="2"/>
            <w:noWrap w:val="0"/>
            <w:vAlign w:val="center"/>
          </w:tcPr>
          <w:p>
            <w:pPr>
              <w:spacing w:line="320" w:lineRule="exact"/>
              <w:rPr>
                <w:rFonts w:hint="default" w:ascii="Times New Roman" w:hAnsi="Times New Roman"/>
                <w:sz w:val="24"/>
              </w:rPr>
            </w:pPr>
          </w:p>
        </w:tc>
        <w:tc>
          <w:tcPr>
            <w:tcW w:w="1720" w:type="dxa"/>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3"/>
            <w:noWrap w:val="0"/>
            <w:vAlign w:val="center"/>
          </w:tcPr>
          <w:p>
            <w:pPr>
              <w:spacing w:line="320" w:lineRule="exact"/>
              <w:jc w:val="left"/>
              <w:rPr>
                <w:rFonts w:hint="default" w:ascii="Times New Roman" w:hAnsi="Times New Roman"/>
                <w:sz w:val="24"/>
              </w:rPr>
            </w:pPr>
            <w:r>
              <w:rPr>
                <w:rFonts w:hint="default" w:ascii="Times New Roman" w:hAnsi="Times New Roman"/>
                <w:sz w:val="24"/>
              </w:rPr>
              <w:t>占企业</w:t>
            </w:r>
            <w:r>
              <w:rPr>
                <w:rFonts w:hint="default" w:ascii="Times New Roman" w:hAnsi="Times New Roman"/>
                <w:sz w:val="24"/>
                <w:lang w:eastAsia="zh-CN"/>
              </w:rPr>
              <w:t>总</w:t>
            </w:r>
            <w:r>
              <w:rPr>
                <w:rFonts w:hint="default" w:ascii="Times New Roman" w:hAnsi="Times New Roman"/>
                <w:sz w:val="24"/>
              </w:rPr>
              <w:t>支出比重</w:t>
            </w:r>
          </w:p>
        </w:tc>
        <w:tc>
          <w:tcPr>
            <w:tcW w:w="1717" w:type="dxa"/>
            <w:gridSpan w:val="2"/>
            <w:noWrap w:val="0"/>
            <w:vAlign w:val="center"/>
          </w:tcPr>
          <w:p>
            <w:pPr>
              <w:spacing w:line="320" w:lineRule="exact"/>
              <w:rPr>
                <w:rFonts w:hint="default" w:ascii="Times New Roman" w:hAnsi="Times New Roman"/>
                <w:sz w:val="24"/>
              </w:rPr>
            </w:pPr>
          </w:p>
        </w:tc>
        <w:tc>
          <w:tcPr>
            <w:tcW w:w="1720" w:type="dxa"/>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8" w:type="dxa"/>
            <w:vMerge w:val="restart"/>
            <w:noWrap w:val="0"/>
            <w:vAlign w:val="center"/>
          </w:tcPr>
          <w:p>
            <w:pPr>
              <w:spacing w:line="320" w:lineRule="exact"/>
              <w:jc w:val="center"/>
              <w:rPr>
                <w:rFonts w:hint="default" w:ascii="Times New Roman" w:hAnsi="Times New Roman" w:eastAsia="黑体"/>
                <w:b/>
                <w:sz w:val="24"/>
                <w:lang w:val="en-US" w:eastAsia="zh-CN"/>
              </w:rPr>
            </w:pPr>
            <w:r>
              <w:rPr>
                <w:rFonts w:hint="default" w:ascii="Times New Roman" w:hAnsi="Times New Roman" w:eastAsia="黑体"/>
                <w:b/>
                <w:sz w:val="24"/>
                <w:lang w:val="en-US" w:eastAsia="zh-CN"/>
              </w:rPr>
              <w:t>2</w:t>
            </w:r>
          </w:p>
        </w:tc>
        <w:tc>
          <w:tcPr>
            <w:tcW w:w="3043" w:type="dxa"/>
            <w:gridSpan w:val="3"/>
            <w:noWrap w:val="0"/>
            <w:vAlign w:val="center"/>
          </w:tcPr>
          <w:p>
            <w:pPr>
              <w:spacing w:line="320" w:lineRule="exact"/>
              <w:jc w:val="left"/>
              <w:rPr>
                <w:rFonts w:hint="default" w:ascii="Times New Roman" w:hAnsi="Times New Roman" w:eastAsia="宋体"/>
                <w:kern w:val="2"/>
                <w:sz w:val="24"/>
                <w:lang w:val="en-US" w:eastAsia="zh-CN"/>
              </w:rPr>
            </w:pPr>
            <w:r>
              <w:rPr>
                <w:rFonts w:hint="default" w:ascii="Times New Roman" w:hAnsi="Times New Roman"/>
                <w:sz w:val="24"/>
              </w:rPr>
              <w:t>承担工业设计项目数</w:t>
            </w:r>
          </w:p>
        </w:tc>
        <w:tc>
          <w:tcPr>
            <w:tcW w:w="1717" w:type="dxa"/>
            <w:gridSpan w:val="2"/>
            <w:noWrap w:val="0"/>
            <w:vAlign w:val="center"/>
          </w:tcPr>
          <w:p>
            <w:pPr>
              <w:spacing w:line="280" w:lineRule="exact"/>
              <w:rPr>
                <w:rFonts w:hint="default" w:ascii="Times New Roman" w:hAnsi="Times New Roman"/>
                <w:sz w:val="24"/>
              </w:rPr>
            </w:pPr>
          </w:p>
        </w:tc>
        <w:tc>
          <w:tcPr>
            <w:tcW w:w="1720" w:type="dxa"/>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3"/>
            <w:noWrap w:val="0"/>
            <w:vAlign w:val="center"/>
          </w:tcPr>
          <w:p>
            <w:pPr>
              <w:spacing w:line="320" w:lineRule="exact"/>
              <w:ind w:firstLine="240" w:firstLineChars="100"/>
              <w:jc w:val="left"/>
              <w:rPr>
                <w:rFonts w:hint="default" w:ascii="Times New Roman" w:hAnsi="Times New Roman" w:eastAsia="宋体"/>
                <w:kern w:val="2"/>
                <w:sz w:val="24"/>
                <w:lang w:val="en-US" w:eastAsia="zh-CN"/>
              </w:rPr>
            </w:pPr>
            <w:r>
              <w:rPr>
                <w:rFonts w:hint="default" w:ascii="Times New Roman" w:hAnsi="Times New Roman"/>
                <w:sz w:val="24"/>
              </w:rPr>
              <w:t>其中：完成项目数</w:t>
            </w:r>
          </w:p>
        </w:tc>
        <w:tc>
          <w:tcPr>
            <w:tcW w:w="1717" w:type="dxa"/>
            <w:gridSpan w:val="2"/>
            <w:noWrap w:val="0"/>
            <w:vAlign w:val="center"/>
          </w:tcPr>
          <w:p>
            <w:pPr>
              <w:spacing w:line="280" w:lineRule="exact"/>
              <w:rPr>
                <w:rFonts w:hint="default" w:ascii="Times New Roman" w:hAnsi="Times New Roman"/>
                <w:sz w:val="24"/>
              </w:rPr>
            </w:pPr>
          </w:p>
        </w:tc>
        <w:tc>
          <w:tcPr>
            <w:tcW w:w="1720" w:type="dxa"/>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8" w:type="dxa"/>
            <w:vMerge w:val="restart"/>
            <w:noWrap w:val="0"/>
            <w:vAlign w:val="center"/>
          </w:tcPr>
          <w:p>
            <w:pPr>
              <w:spacing w:line="320" w:lineRule="exact"/>
              <w:jc w:val="center"/>
              <w:rPr>
                <w:rFonts w:hint="default" w:ascii="Times New Roman" w:hAnsi="Times New Roman" w:eastAsia="黑体"/>
                <w:b/>
                <w:sz w:val="24"/>
                <w:lang w:val="en-US" w:eastAsia="zh-CN"/>
              </w:rPr>
            </w:pPr>
            <w:r>
              <w:rPr>
                <w:rFonts w:hint="default" w:ascii="Times New Roman" w:hAnsi="Times New Roman" w:eastAsia="黑体"/>
                <w:b/>
                <w:sz w:val="24"/>
                <w:lang w:val="en-US" w:eastAsia="zh-CN"/>
              </w:rPr>
              <w:t>3</w:t>
            </w:r>
          </w:p>
        </w:tc>
        <w:tc>
          <w:tcPr>
            <w:tcW w:w="3043" w:type="dxa"/>
            <w:gridSpan w:val="3"/>
            <w:noWrap w:val="0"/>
            <w:vAlign w:val="center"/>
          </w:tcPr>
          <w:p>
            <w:pPr>
              <w:spacing w:line="280" w:lineRule="exact"/>
              <w:jc w:val="left"/>
              <w:rPr>
                <w:rFonts w:hint="default" w:ascii="Times New Roman" w:hAnsi="Times New Roman" w:eastAsia="宋体"/>
                <w:kern w:val="2"/>
                <w:sz w:val="24"/>
                <w:lang w:val="en-US" w:eastAsia="zh-CN"/>
              </w:rPr>
            </w:pPr>
            <w:r>
              <w:rPr>
                <w:rFonts w:hint="default" w:ascii="Times New Roman" w:hAnsi="Times New Roman"/>
                <w:sz w:val="24"/>
                <w:lang w:eastAsia="zh-CN"/>
              </w:rPr>
              <w:t>专利数</w:t>
            </w:r>
          </w:p>
        </w:tc>
        <w:tc>
          <w:tcPr>
            <w:tcW w:w="1717" w:type="dxa"/>
            <w:gridSpan w:val="2"/>
            <w:noWrap w:val="0"/>
            <w:vAlign w:val="center"/>
          </w:tcPr>
          <w:p>
            <w:pPr>
              <w:spacing w:line="280" w:lineRule="exact"/>
              <w:rPr>
                <w:rFonts w:hint="default" w:ascii="Times New Roman" w:hAnsi="Times New Roman"/>
                <w:sz w:val="24"/>
              </w:rPr>
            </w:pPr>
          </w:p>
        </w:tc>
        <w:tc>
          <w:tcPr>
            <w:tcW w:w="1720" w:type="dxa"/>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3"/>
            <w:noWrap w:val="0"/>
            <w:vAlign w:val="center"/>
          </w:tcPr>
          <w:p>
            <w:pPr>
              <w:spacing w:line="240" w:lineRule="exact"/>
              <w:jc w:val="left"/>
              <w:rPr>
                <w:rFonts w:hint="default" w:ascii="Times New Roman" w:hAnsi="Times New Roman" w:eastAsia="宋体"/>
                <w:kern w:val="2"/>
                <w:sz w:val="24"/>
                <w:lang w:val="en-US" w:eastAsia="zh-CN"/>
              </w:rPr>
            </w:pPr>
            <w:r>
              <w:rPr>
                <w:rFonts w:hint="default" w:ascii="Times New Roman" w:hAnsi="Times New Roman"/>
                <w:sz w:val="24"/>
              </w:rPr>
              <w:t>其中：</w:t>
            </w:r>
            <w:r>
              <w:rPr>
                <w:rFonts w:hint="default" w:ascii="Times New Roman" w:hAnsi="Times New Roman"/>
                <w:sz w:val="24"/>
                <w:lang w:eastAsia="zh-CN"/>
              </w:rPr>
              <w:t>外观设计（授权数）</w:t>
            </w:r>
          </w:p>
        </w:tc>
        <w:tc>
          <w:tcPr>
            <w:tcW w:w="1717" w:type="dxa"/>
            <w:gridSpan w:val="2"/>
            <w:noWrap w:val="0"/>
            <w:vAlign w:val="center"/>
          </w:tcPr>
          <w:p>
            <w:pPr>
              <w:spacing w:line="280" w:lineRule="exact"/>
              <w:rPr>
                <w:rFonts w:hint="default" w:ascii="Times New Roman" w:hAnsi="Times New Roman"/>
                <w:sz w:val="24"/>
              </w:rPr>
            </w:pPr>
          </w:p>
        </w:tc>
        <w:tc>
          <w:tcPr>
            <w:tcW w:w="1720" w:type="dxa"/>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3"/>
            <w:noWrap w:val="0"/>
            <w:vAlign w:val="center"/>
          </w:tcPr>
          <w:p>
            <w:pPr>
              <w:ind w:firstLine="720" w:firstLineChars="300"/>
              <w:jc w:val="left"/>
              <w:rPr>
                <w:rFonts w:hint="default" w:ascii="Times New Roman" w:hAnsi="Times New Roman" w:eastAsia="宋体"/>
                <w:color w:val="auto"/>
                <w:kern w:val="2"/>
                <w:sz w:val="24"/>
                <w:u w:val="none"/>
                <w:lang w:val="en-US" w:eastAsia="zh-CN"/>
              </w:rPr>
            </w:pPr>
            <w:r>
              <w:rPr>
                <w:rFonts w:hint="default" w:ascii="Times New Roman" w:hAnsi="Times New Roman"/>
                <w:sz w:val="24"/>
                <w:lang w:eastAsia="zh-CN"/>
              </w:rPr>
              <w:t>实用新型（授权数）</w:t>
            </w:r>
          </w:p>
        </w:tc>
        <w:tc>
          <w:tcPr>
            <w:tcW w:w="1717" w:type="dxa"/>
            <w:gridSpan w:val="2"/>
            <w:noWrap w:val="0"/>
            <w:vAlign w:val="center"/>
          </w:tcPr>
          <w:p>
            <w:pPr>
              <w:spacing w:line="280" w:lineRule="exact"/>
              <w:rPr>
                <w:rFonts w:hint="default" w:ascii="Times New Roman" w:hAnsi="Times New Roman"/>
                <w:sz w:val="24"/>
              </w:rPr>
            </w:pPr>
          </w:p>
        </w:tc>
        <w:tc>
          <w:tcPr>
            <w:tcW w:w="1720" w:type="dxa"/>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3"/>
            <w:noWrap w:val="0"/>
            <w:vAlign w:val="center"/>
          </w:tcPr>
          <w:p>
            <w:pPr>
              <w:ind w:firstLine="720" w:firstLineChars="300"/>
              <w:jc w:val="left"/>
              <w:rPr>
                <w:rFonts w:hint="default" w:ascii="Times New Roman" w:hAnsi="Times New Roman" w:eastAsia="宋体"/>
                <w:color w:val="auto"/>
                <w:kern w:val="2"/>
                <w:sz w:val="24"/>
                <w:u w:val="none"/>
                <w:lang w:val="en-US" w:eastAsia="zh-CN"/>
              </w:rPr>
            </w:pPr>
            <w:r>
              <w:rPr>
                <w:rFonts w:hint="default" w:ascii="Times New Roman" w:hAnsi="Times New Roman"/>
                <w:color w:val="auto"/>
                <w:sz w:val="24"/>
                <w:u w:val="none"/>
              </w:rPr>
              <w:t>发明专利</w:t>
            </w:r>
            <w:r>
              <w:rPr>
                <w:rFonts w:hint="default" w:ascii="Times New Roman" w:hAnsi="Times New Roman"/>
                <w:sz w:val="24"/>
                <w:lang w:eastAsia="zh-CN"/>
              </w:rPr>
              <w:t>（授权数）</w:t>
            </w:r>
          </w:p>
        </w:tc>
        <w:tc>
          <w:tcPr>
            <w:tcW w:w="1717" w:type="dxa"/>
            <w:gridSpan w:val="2"/>
            <w:noWrap w:val="0"/>
            <w:vAlign w:val="center"/>
          </w:tcPr>
          <w:p>
            <w:pPr>
              <w:spacing w:line="280" w:lineRule="exact"/>
              <w:rPr>
                <w:rFonts w:hint="default" w:ascii="Times New Roman" w:hAnsi="Times New Roman"/>
                <w:sz w:val="24"/>
              </w:rPr>
            </w:pPr>
          </w:p>
        </w:tc>
        <w:tc>
          <w:tcPr>
            <w:tcW w:w="1720" w:type="dxa"/>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8" w:type="dxa"/>
            <w:vMerge w:val="continue"/>
            <w:noWrap w:val="0"/>
            <w:vAlign w:val="center"/>
          </w:tcPr>
          <w:p>
            <w:pPr>
              <w:spacing w:line="320" w:lineRule="exact"/>
              <w:jc w:val="center"/>
              <w:rPr>
                <w:rFonts w:hint="default" w:ascii="Times New Roman" w:hAnsi="Times New Roman" w:eastAsia="黑体"/>
                <w:b/>
                <w:sz w:val="24"/>
              </w:rPr>
            </w:pPr>
          </w:p>
        </w:tc>
        <w:tc>
          <w:tcPr>
            <w:tcW w:w="3043" w:type="dxa"/>
            <w:gridSpan w:val="3"/>
            <w:noWrap w:val="0"/>
            <w:vAlign w:val="center"/>
          </w:tcPr>
          <w:p>
            <w:pPr>
              <w:spacing w:line="280" w:lineRule="exact"/>
              <w:jc w:val="left"/>
              <w:rPr>
                <w:rFonts w:hint="default" w:ascii="Times New Roman" w:hAnsi="Times New Roman" w:eastAsia="宋体"/>
                <w:color w:val="auto"/>
                <w:kern w:val="2"/>
                <w:sz w:val="24"/>
                <w:u w:val="none"/>
                <w:lang w:val="en-US" w:eastAsia="zh-CN"/>
              </w:rPr>
            </w:pPr>
            <w:r>
              <w:rPr>
                <w:rFonts w:hint="default" w:ascii="Times New Roman" w:hAnsi="Times New Roman"/>
                <w:color w:val="auto"/>
                <w:sz w:val="24"/>
                <w:u w:val="none"/>
              </w:rPr>
              <w:t>版权</w:t>
            </w:r>
            <w:r>
              <w:rPr>
                <w:rFonts w:hint="default" w:ascii="Times New Roman" w:hAnsi="Times New Roman"/>
                <w:color w:val="auto"/>
                <w:sz w:val="24"/>
                <w:u w:val="none"/>
                <w:lang w:eastAsia="zh-CN"/>
              </w:rPr>
              <w:t>（经登记数）</w:t>
            </w:r>
          </w:p>
        </w:tc>
        <w:tc>
          <w:tcPr>
            <w:tcW w:w="1717" w:type="dxa"/>
            <w:gridSpan w:val="2"/>
            <w:noWrap w:val="0"/>
            <w:vAlign w:val="center"/>
          </w:tcPr>
          <w:p>
            <w:pPr>
              <w:spacing w:line="280" w:lineRule="exact"/>
              <w:rPr>
                <w:rFonts w:hint="default" w:ascii="Times New Roman" w:hAnsi="Times New Roman"/>
                <w:sz w:val="24"/>
              </w:rPr>
            </w:pPr>
          </w:p>
        </w:tc>
        <w:tc>
          <w:tcPr>
            <w:tcW w:w="1720" w:type="dxa"/>
            <w:noWrap w:val="0"/>
            <w:vAlign w:val="center"/>
          </w:tcPr>
          <w:p>
            <w:pPr>
              <w:spacing w:line="280" w:lineRule="exact"/>
              <w:rPr>
                <w:rFonts w:hint="default" w:ascii="Times New Roman" w:hAnsi="Times New Roman"/>
                <w:sz w:val="24"/>
              </w:rPr>
            </w:pPr>
          </w:p>
        </w:tc>
        <w:tc>
          <w:tcPr>
            <w:tcW w:w="1574" w:type="dxa"/>
            <w:noWrap w:val="0"/>
            <w:vAlign w:val="center"/>
          </w:tcPr>
          <w:p>
            <w:pPr>
              <w:spacing w:line="28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8" w:type="dxa"/>
            <w:vMerge w:val="restart"/>
            <w:noWrap w:val="0"/>
            <w:vAlign w:val="center"/>
          </w:tcPr>
          <w:p>
            <w:pPr>
              <w:spacing w:line="320" w:lineRule="exact"/>
              <w:jc w:val="center"/>
              <w:rPr>
                <w:rFonts w:hint="default" w:ascii="Times New Roman" w:hAnsi="Times New Roman" w:eastAsia="宋体"/>
                <w:sz w:val="24"/>
                <w:lang w:val="en-US" w:eastAsia="zh-CN"/>
              </w:rPr>
            </w:pPr>
            <w:r>
              <w:rPr>
                <w:rFonts w:hint="default" w:ascii="Times New Roman" w:hAnsi="Times New Roman" w:eastAsia="黑体" w:cs="Times New Roman"/>
                <w:sz w:val="24"/>
                <w:lang w:val="en-US" w:eastAsia="zh-CN"/>
              </w:rPr>
              <w:t>4</w:t>
            </w:r>
          </w:p>
        </w:tc>
        <w:tc>
          <w:tcPr>
            <w:tcW w:w="3043" w:type="dxa"/>
            <w:gridSpan w:val="3"/>
            <w:noWrap w:val="0"/>
            <w:vAlign w:val="center"/>
          </w:tcPr>
          <w:p>
            <w:pPr>
              <w:spacing w:line="320" w:lineRule="exact"/>
              <w:jc w:val="left"/>
              <w:rPr>
                <w:rFonts w:hint="default" w:ascii="Times New Roman" w:hAnsi="Times New Roman" w:eastAsia="宋体"/>
                <w:sz w:val="24"/>
                <w:lang w:eastAsia="zh-CN"/>
              </w:rPr>
            </w:pPr>
            <w:r>
              <w:rPr>
                <w:rFonts w:hint="default" w:ascii="Times New Roman" w:hAnsi="Times New Roman"/>
                <w:sz w:val="24"/>
                <w:lang w:eastAsia="zh-CN"/>
              </w:rPr>
              <w:t>设计标准制定数</w:t>
            </w:r>
          </w:p>
        </w:tc>
        <w:tc>
          <w:tcPr>
            <w:tcW w:w="1717" w:type="dxa"/>
            <w:gridSpan w:val="2"/>
            <w:noWrap w:val="0"/>
            <w:vAlign w:val="center"/>
          </w:tcPr>
          <w:p>
            <w:pPr>
              <w:spacing w:line="320" w:lineRule="exact"/>
              <w:rPr>
                <w:rFonts w:hint="default" w:ascii="Times New Roman" w:hAnsi="Times New Roman"/>
                <w:sz w:val="24"/>
              </w:rPr>
            </w:pPr>
          </w:p>
        </w:tc>
        <w:tc>
          <w:tcPr>
            <w:tcW w:w="1720" w:type="dxa"/>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8" w:type="dxa"/>
            <w:vMerge w:val="continue"/>
            <w:noWrap w:val="0"/>
            <w:vAlign w:val="center"/>
          </w:tcPr>
          <w:p>
            <w:pPr>
              <w:spacing w:line="320" w:lineRule="exact"/>
              <w:rPr>
                <w:rFonts w:hint="default" w:ascii="Times New Roman" w:hAnsi="Times New Roman"/>
                <w:sz w:val="24"/>
              </w:rPr>
            </w:pPr>
          </w:p>
        </w:tc>
        <w:tc>
          <w:tcPr>
            <w:tcW w:w="3043" w:type="dxa"/>
            <w:gridSpan w:val="3"/>
            <w:noWrap w:val="0"/>
            <w:vAlign w:val="center"/>
          </w:tcPr>
          <w:p>
            <w:pPr>
              <w:spacing w:line="320" w:lineRule="exact"/>
              <w:jc w:val="left"/>
              <w:rPr>
                <w:rFonts w:hint="default" w:ascii="Times New Roman" w:hAnsi="Times New Roman" w:eastAsia="宋体"/>
                <w:sz w:val="24"/>
                <w:lang w:eastAsia="zh-CN"/>
              </w:rPr>
            </w:pPr>
            <w:r>
              <w:rPr>
                <w:rFonts w:hint="default" w:ascii="Times New Roman" w:hAnsi="Times New Roman"/>
                <w:sz w:val="24"/>
                <w:lang w:eastAsia="zh-CN"/>
              </w:rPr>
              <w:t>其中：国家标准</w:t>
            </w:r>
          </w:p>
        </w:tc>
        <w:tc>
          <w:tcPr>
            <w:tcW w:w="1717" w:type="dxa"/>
            <w:gridSpan w:val="2"/>
            <w:noWrap w:val="0"/>
            <w:vAlign w:val="center"/>
          </w:tcPr>
          <w:p>
            <w:pPr>
              <w:spacing w:line="320" w:lineRule="exact"/>
              <w:rPr>
                <w:rFonts w:hint="default" w:ascii="Times New Roman" w:hAnsi="Times New Roman"/>
                <w:sz w:val="24"/>
              </w:rPr>
            </w:pPr>
          </w:p>
        </w:tc>
        <w:tc>
          <w:tcPr>
            <w:tcW w:w="1720" w:type="dxa"/>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8" w:type="dxa"/>
            <w:vMerge w:val="continue"/>
            <w:noWrap w:val="0"/>
            <w:vAlign w:val="center"/>
          </w:tcPr>
          <w:p>
            <w:pPr>
              <w:spacing w:line="320" w:lineRule="exact"/>
              <w:rPr>
                <w:rFonts w:hint="default" w:ascii="Times New Roman" w:hAnsi="Times New Roman"/>
                <w:sz w:val="24"/>
              </w:rPr>
            </w:pPr>
          </w:p>
        </w:tc>
        <w:tc>
          <w:tcPr>
            <w:tcW w:w="3043" w:type="dxa"/>
            <w:gridSpan w:val="3"/>
            <w:noWrap w:val="0"/>
            <w:vAlign w:val="center"/>
          </w:tcPr>
          <w:p>
            <w:pPr>
              <w:spacing w:line="320" w:lineRule="exact"/>
              <w:ind w:firstLine="720" w:firstLineChars="300"/>
              <w:jc w:val="both"/>
              <w:rPr>
                <w:rFonts w:hint="default" w:ascii="Times New Roman" w:hAnsi="Times New Roman" w:eastAsia="宋体"/>
                <w:sz w:val="24"/>
                <w:lang w:eastAsia="zh-CN"/>
              </w:rPr>
            </w:pPr>
            <w:r>
              <w:rPr>
                <w:rFonts w:hint="default" w:ascii="Times New Roman" w:hAnsi="Times New Roman"/>
                <w:sz w:val="24"/>
                <w:lang w:eastAsia="zh-CN"/>
              </w:rPr>
              <w:t>行业标准</w:t>
            </w:r>
          </w:p>
        </w:tc>
        <w:tc>
          <w:tcPr>
            <w:tcW w:w="1717" w:type="dxa"/>
            <w:gridSpan w:val="2"/>
            <w:noWrap w:val="0"/>
            <w:vAlign w:val="center"/>
          </w:tcPr>
          <w:p>
            <w:pPr>
              <w:spacing w:line="320" w:lineRule="exact"/>
              <w:rPr>
                <w:rFonts w:hint="default" w:ascii="Times New Roman" w:hAnsi="Times New Roman"/>
                <w:sz w:val="24"/>
              </w:rPr>
            </w:pPr>
          </w:p>
        </w:tc>
        <w:tc>
          <w:tcPr>
            <w:tcW w:w="1720" w:type="dxa"/>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8" w:type="dxa"/>
            <w:vMerge w:val="continue"/>
            <w:noWrap w:val="0"/>
            <w:vAlign w:val="center"/>
          </w:tcPr>
          <w:p>
            <w:pPr>
              <w:spacing w:line="320" w:lineRule="exact"/>
              <w:rPr>
                <w:rFonts w:hint="default" w:ascii="Times New Roman" w:hAnsi="Times New Roman"/>
                <w:sz w:val="24"/>
              </w:rPr>
            </w:pPr>
          </w:p>
        </w:tc>
        <w:tc>
          <w:tcPr>
            <w:tcW w:w="3043" w:type="dxa"/>
            <w:gridSpan w:val="3"/>
            <w:noWrap w:val="0"/>
            <w:vAlign w:val="center"/>
          </w:tcPr>
          <w:p>
            <w:pPr>
              <w:spacing w:line="320" w:lineRule="exact"/>
              <w:ind w:firstLine="720" w:firstLineChars="300"/>
              <w:jc w:val="both"/>
              <w:rPr>
                <w:rFonts w:hint="default" w:ascii="Times New Roman" w:hAnsi="Times New Roman" w:eastAsia="宋体"/>
                <w:sz w:val="24"/>
                <w:lang w:eastAsia="zh-CN"/>
              </w:rPr>
            </w:pPr>
            <w:r>
              <w:rPr>
                <w:rFonts w:hint="default" w:ascii="Times New Roman" w:hAnsi="Times New Roman"/>
                <w:sz w:val="24"/>
                <w:lang w:eastAsia="zh-CN"/>
              </w:rPr>
              <w:t>团体标准</w:t>
            </w:r>
          </w:p>
        </w:tc>
        <w:tc>
          <w:tcPr>
            <w:tcW w:w="1717" w:type="dxa"/>
            <w:gridSpan w:val="2"/>
            <w:noWrap w:val="0"/>
            <w:vAlign w:val="center"/>
          </w:tcPr>
          <w:p>
            <w:pPr>
              <w:spacing w:line="320" w:lineRule="exact"/>
              <w:rPr>
                <w:rFonts w:hint="default" w:ascii="Times New Roman" w:hAnsi="Times New Roman"/>
                <w:sz w:val="24"/>
              </w:rPr>
            </w:pPr>
          </w:p>
        </w:tc>
        <w:tc>
          <w:tcPr>
            <w:tcW w:w="1720" w:type="dxa"/>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8" w:type="dxa"/>
            <w:vMerge w:val="restart"/>
            <w:noWrap w:val="0"/>
            <w:vAlign w:val="center"/>
          </w:tcPr>
          <w:p>
            <w:pPr>
              <w:spacing w:line="320" w:lineRule="exact"/>
              <w:jc w:val="center"/>
              <w:rPr>
                <w:rFonts w:hint="default" w:ascii="Times New Roman" w:hAnsi="Times New Roman" w:eastAsia="宋体"/>
                <w:sz w:val="24"/>
                <w:lang w:val="en-US" w:eastAsia="zh-CN"/>
              </w:rPr>
            </w:pPr>
            <w:r>
              <w:rPr>
                <w:rFonts w:hint="default" w:ascii="Times New Roman" w:hAnsi="Times New Roman" w:eastAsia="黑体" w:cs="Times New Roman"/>
                <w:sz w:val="24"/>
                <w:lang w:val="en-US" w:eastAsia="zh-CN"/>
              </w:rPr>
              <w:t>5</w:t>
            </w:r>
          </w:p>
        </w:tc>
        <w:tc>
          <w:tcPr>
            <w:tcW w:w="3043" w:type="dxa"/>
            <w:gridSpan w:val="3"/>
            <w:noWrap w:val="0"/>
            <w:vAlign w:val="center"/>
          </w:tcPr>
          <w:p>
            <w:pPr>
              <w:spacing w:line="320" w:lineRule="exact"/>
              <w:jc w:val="left"/>
              <w:rPr>
                <w:rFonts w:hint="default" w:ascii="Times New Roman" w:hAnsi="Times New Roman" w:eastAsia="宋体"/>
                <w:sz w:val="24"/>
                <w:lang w:eastAsia="zh-CN"/>
              </w:rPr>
            </w:pPr>
            <w:r>
              <w:rPr>
                <w:rFonts w:hint="default" w:ascii="Times New Roman" w:hAnsi="Times New Roman"/>
                <w:sz w:val="24"/>
                <w:lang w:eastAsia="zh-CN"/>
              </w:rPr>
              <w:t>企业营业收入</w:t>
            </w:r>
          </w:p>
        </w:tc>
        <w:tc>
          <w:tcPr>
            <w:tcW w:w="1717" w:type="dxa"/>
            <w:gridSpan w:val="2"/>
            <w:noWrap w:val="0"/>
            <w:vAlign w:val="center"/>
          </w:tcPr>
          <w:p>
            <w:pPr>
              <w:spacing w:line="320" w:lineRule="exact"/>
              <w:rPr>
                <w:rFonts w:hint="default" w:ascii="Times New Roman" w:hAnsi="Times New Roman"/>
                <w:sz w:val="24"/>
              </w:rPr>
            </w:pPr>
          </w:p>
        </w:tc>
        <w:tc>
          <w:tcPr>
            <w:tcW w:w="1720" w:type="dxa"/>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68" w:type="dxa"/>
            <w:vMerge w:val="continue"/>
            <w:noWrap w:val="0"/>
            <w:vAlign w:val="center"/>
          </w:tcPr>
          <w:p>
            <w:pPr>
              <w:spacing w:line="320" w:lineRule="exact"/>
              <w:rPr>
                <w:rFonts w:hint="default" w:ascii="Times New Roman" w:hAnsi="Times New Roman"/>
                <w:sz w:val="24"/>
              </w:rPr>
            </w:pPr>
          </w:p>
        </w:tc>
        <w:tc>
          <w:tcPr>
            <w:tcW w:w="3043" w:type="dxa"/>
            <w:gridSpan w:val="3"/>
            <w:noWrap w:val="0"/>
            <w:vAlign w:val="center"/>
          </w:tcPr>
          <w:p>
            <w:pPr>
              <w:spacing w:line="320" w:lineRule="exact"/>
              <w:jc w:val="left"/>
              <w:rPr>
                <w:rFonts w:hint="default" w:ascii="Times New Roman" w:hAnsi="Times New Roman" w:eastAsia="宋体"/>
                <w:sz w:val="24"/>
                <w:lang w:eastAsia="zh-CN"/>
              </w:rPr>
            </w:pPr>
            <w:r>
              <w:rPr>
                <w:rFonts w:hint="default" w:ascii="Times New Roman" w:hAnsi="Times New Roman"/>
                <w:sz w:val="24"/>
                <w:lang w:eastAsia="zh-CN"/>
              </w:rPr>
              <w:t>其中：工业设计服务收入及占比</w:t>
            </w:r>
          </w:p>
        </w:tc>
        <w:tc>
          <w:tcPr>
            <w:tcW w:w="1717" w:type="dxa"/>
            <w:gridSpan w:val="2"/>
            <w:noWrap w:val="0"/>
            <w:vAlign w:val="center"/>
          </w:tcPr>
          <w:p>
            <w:pPr>
              <w:spacing w:line="320" w:lineRule="exact"/>
              <w:rPr>
                <w:rFonts w:hint="default" w:ascii="Times New Roman" w:hAnsi="Times New Roman"/>
                <w:sz w:val="24"/>
              </w:rPr>
            </w:pPr>
          </w:p>
        </w:tc>
        <w:tc>
          <w:tcPr>
            <w:tcW w:w="1720" w:type="dxa"/>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8" w:type="dxa"/>
            <w:vMerge w:val="continue"/>
            <w:noWrap w:val="0"/>
            <w:vAlign w:val="center"/>
          </w:tcPr>
          <w:p>
            <w:pPr>
              <w:spacing w:line="320" w:lineRule="exact"/>
              <w:rPr>
                <w:rFonts w:hint="default" w:ascii="Times New Roman" w:hAnsi="Times New Roman"/>
                <w:sz w:val="24"/>
              </w:rPr>
            </w:pPr>
          </w:p>
        </w:tc>
        <w:tc>
          <w:tcPr>
            <w:tcW w:w="3043" w:type="dxa"/>
            <w:gridSpan w:val="3"/>
            <w:noWrap w:val="0"/>
            <w:vAlign w:val="center"/>
          </w:tcPr>
          <w:p>
            <w:pPr>
              <w:spacing w:line="320" w:lineRule="exact"/>
              <w:jc w:val="both"/>
              <w:rPr>
                <w:rFonts w:hint="default" w:ascii="Times New Roman" w:hAnsi="Times New Roman" w:eastAsia="宋体"/>
                <w:sz w:val="24"/>
                <w:lang w:eastAsia="zh-CN"/>
              </w:rPr>
            </w:pPr>
            <w:r>
              <w:rPr>
                <w:rFonts w:hint="default" w:ascii="Times New Roman" w:hAnsi="Times New Roman"/>
                <w:sz w:val="24"/>
                <w:lang w:eastAsia="zh-CN"/>
              </w:rPr>
              <w:t>利润总额</w:t>
            </w:r>
          </w:p>
        </w:tc>
        <w:tc>
          <w:tcPr>
            <w:tcW w:w="1717" w:type="dxa"/>
            <w:gridSpan w:val="2"/>
            <w:noWrap w:val="0"/>
            <w:vAlign w:val="center"/>
          </w:tcPr>
          <w:p>
            <w:pPr>
              <w:spacing w:line="320" w:lineRule="exact"/>
              <w:rPr>
                <w:rFonts w:hint="default" w:ascii="Times New Roman" w:hAnsi="Times New Roman"/>
                <w:sz w:val="24"/>
              </w:rPr>
            </w:pPr>
          </w:p>
        </w:tc>
        <w:tc>
          <w:tcPr>
            <w:tcW w:w="1720" w:type="dxa"/>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8" w:type="dxa"/>
            <w:vMerge w:val="continue"/>
            <w:noWrap w:val="0"/>
            <w:vAlign w:val="center"/>
          </w:tcPr>
          <w:p>
            <w:pPr>
              <w:spacing w:line="320" w:lineRule="exact"/>
              <w:rPr>
                <w:rFonts w:hint="default" w:ascii="Times New Roman" w:hAnsi="Times New Roman"/>
                <w:sz w:val="24"/>
              </w:rPr>
            </w:pPr>
          </w:p>
        </w:tc>
        <w:tc>
          <w:tcPr>
            <w:tcW w:w="3043" w:type="dxa"/>
            <w:gridSpan w:val="3"/>
            <w:noWrap w:val="0"/>
            <w:vAlign w:val="center"/>
          </w:tcPr>
          <w:p>
            <w:pPr>
              <w:spacing w:line="320" w:lineRule="exact"/>
              <w:jc w:val="both"/>
              <w:rPr>
                <w:rFonts w:hint="default" w:ascii="Times New Roman" w:hAnsi="Times New Roman" w:eastAsia="宋体"/>
                <w:sz w:val="24"/>
                <w:lang w:eastAsia="zh-CN"/>
              </w:rPr>
            </w:pPr>
            <w:r>
              <w:rPr>
                <w:rFonts w:hint="default" w:ascii="Times New Roman" w:hAnsi="Times New Roman"/>
                <w:sz w:val="24"/>
                <w:lang w:eastAsia="zh-CN"/>
              </w:rPr>
              <w:t>资产负债率</w:t>
            </w:r>
          </w:p>
        </w:tc>
        <w:tc>
          <w:tcPr>
            <w:tcW w:w="1717" w:type="dxa"/>
            <w:gridSpan w:val="2"/>
            <w:noWrap w:val="0"/>
            <w:vAlign w:val="center"/>
          </w:tcPr>
          <w:p>
            <w:pPr>
              <w:spacing w:line="320" w:lineRule="exact"/>
              <w:rPr>
                <w:rFonts w:hint="default" w:ascii="Times New Roman" w:hAnsi="Times New Roman"/>
                <w:sz w:val="24"/>
              </w:rPr>
            </w:pPr>
          </w:p>
        </w:tc>
        <w:tc>
          <w:tcPr>
            <w:tcW w:w="1720" w:type="dxa"/>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68" w:type="dxa"/>
            <w:vMerge w:val="continue"/>
            <w:noWrap w:val="0"/>
            <w:vAlign w:val="center"/>
          </w:tcPr>
          <w:p>
            <w:pPr>
              <w:spacing w:line="320" w:lineRule="exact"/>
              <w:rPr>
                <w:rFonts w:hint="default" w:ascii="Times New Roman" w:hAnsi="Times New Roman"/>
                <w:sz w:val="24"/>
              </w:rPr>
            </w:pPr>
          </w:p>
        </w:tc>
        <w:tc>
          <w:tcPr>
            <w:tcW w:w="3043" w:type="dxa"/>
            <w:gridSpan w:val="3"/>
            <w:noWrap w:val="0"/>
            <w:vAlign w:val="center"/>
          </w:tcPr>
          <w:p>
            <w:pPr>
              <w:spacing w:line="320" w:lineRule="exact"/>
              <w:jc w:val="both"/>
              <w:rPr>
                <w:rFonts w:hint="default" w:ascii="Times New Roman" w:hAnsi="Times New Roman"/>
                <w:sz w:val="24"/>
                <w:lang w:eastAsia="zh-CN"/>
              </w:rPr>
            </w:pPr>
            <w:r>
              <w:rPr>
                <w:rFonts w:hint="default" w:ascii="Times New Roman" w:hAnsi="Times New Roman"/>
                <w:sz w:val="24"/>
                <w:lang w:eastAsia="zh-CN"/>
              </w:rPr>
              <w:t>现金流情况（可附说明）</w:t>
            </w:r>
          </w:p>
        </w:tc>
        <w:tc>
          <w:tcPr>
            <w:tcW w:w="1717" w:type="dxa"/>
            <w:gridSpan w:val="2"/>
            <w:noWrap w:val="0"/>
            <w:vAlign w:val="center"/>
          </w:tcPr>
          <w:p>
            <w:pPr>
              <w:spacing w:line="320" w:lineRule="exact"/>
              <w:rPr>
                <w:rFonts w:hint="default" w:ascii="Times New Roman" w:hAnsi="Times New Roman"/>
                <w:sz w:val="24"/>
              </w:rPr>
            </w:pPr>
          </w:p>
        </w:tc>
        <w:tc>
          <w:tcPr>
            <w:tcW w:w="1720" w:type="dxa"/>
            <w:noWrap w:val="0"/>
            <w:vAlign w:val="center"/>
          </w:tcPr>
          <w:p>
            <w:pPr>
              <w:spacing w:line="320" w:lineRule="exact"/>
              <w:rPr>
                <w:rFonts w:hint="default" w:ascii="Times New Roman" w:hAnsi="Times New Roman"/>
                <w:sz w:val="24"/>
              </w:rPr>
            </w:pPr>
          </w:p>
        </w:tc>
        <w:tc>
          <w:tcPr>
            <w:tcW w:w="1574" w:type="dxa"/>
            <w:noWrap w:val="0"/>
            <w:vAlign w:val="center"/>
          </w:tcPr>
          <w:p>
            <w:pPr>
              <w:spacing w:line="320" w:lineRule="exact"/>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22" w:type="dxa"/>
            <w:gridSpan w:val="8"/>
            <w:noWrap w:val="0"/>
            <w:vAlign w:val="center"/>
          </w:tcPr>
          <w:p>
            <w:pPr>
              <w:jc w:val="center"/>
              <w:rPr>
                <w:rFonts w:hint="default" w:ascii="Times New Roman" w:hAnsi="Times New Roman" w:eastAsia="黑体"/>
                <w:b/>
                <w:sz w:val="24"/>
              </w:rPr>
            </w:pPr>
            <w:r>
              <w:rPr>
                <w:rFonts w:hint="default" w:ascii="Times New Roman" w:hAnsi="Times New Roman" w:eastAsia="黑体"/>
                <w:b/>
                <w:sz w:val="28"/>
                <w:szCs w:val="28"/>
                <w:lang w:eastAsia="zh-CN"/>
              </w:rPr>
              <w:t>近三年</w:t>
            </w:r>
            <w:r>
              <w:rPr>
                <w:rFonts w:hint="default" w:ascii="Times New Roman" w:hAnsi="Times New Roman" w:eastAsia="黑体"/>
                <w:b/>
                <w:sz w:val="28"/>
                <w:szCs w:val="28"/>
              </w:rPr>
              <w:t>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3" w:type="dxa"/>
            <w:gridSpan w:val="2"/>
            <w:noWrap w:val="0"/>
            <w:vAlign w:val="center"/>
          </w:tcPr>
          <w:p>
            <w:pPr>
              <w:jc w:val="center"/>
              <w:rPr>
                <w:rFonts w:hint="default" w:ascii="Times New Roman" w:hAnsi="Times New Roman" w:eastAsia="黑体"/>
                <w:sz w:val="24"/>
              </w:rPr>
            </w:pPr>
            <w:r>
              <w:rPr>
                <w:rFonts w:hint="default" w:ascii="Times New Roman" w:hAnsi="Times New Roman" w:eastAsia="黑体"/>
                <w:sz w:val="24"/>
              </w:rPr>
              <w:t>获奖作品</w:t>
            </w:r>
          </w:p>
        </w:tc>
        <w:tc>
          <w:tcPr>
            <w:tcW w:w="1704" w:type="dxa"/>
            <w:noWrap w:val="0"/>
            <w:vAlign w:val="center"/>
          </w:tcPr>
          <w:p>
            <w:pPr>
              <w:jc w:val="center"/>
              <w:rPr>
                <w:rFonts w:hint="default" w:ascii="Times New Roman" w:hAnsi="Times New Roman" w:eastAsia="黑体"/>
                <w:sz w:val="24"/>
              </w:rPr>
            </w:pPr>
            <w:r>
              <w:rPr>
                <w:rFonts w:hint="default" w:ascii="Times New Roman" w:hAnsi="Times New Roman" w:eastAsia="黑体"/>
                <w:sz w:val="24"/>
              </w:rPr>
              <w:t>奖项名称</w:t>
            </w:r>
          </w:p>
        </w:tc>
        <w:tc>
          <w:tcPr>
            <w:tcW w:w="1705" w:type="dxa"/>
            <w:gridSpan w:val="2"/>
            <w:noWrap w:val="0"/>
            <w:vAlign w:val="center"/>
          </w:tcPr>
          <w:p>
            <w:pPr>
              <w:jc w:val="center"/>
              <w:rPr>
                <w:rFonts w:hint="default" w:ascii="Times New Roman" w:hAnsi="Times New Roman" w:eastAsia="黑体"/>
                <w:sz w:val="24"/>
              </w:rPr>
            </w:pPr>
            <w:r>
              <w:rPr>
                <w:rFonts w:hint="default" w:ascii="Times New Roman" w:hAnsi="Times New Roman" w:eastAsia="黑体"/>
                <w:sz w:val="24"/>
              </w:rPr>
              <w:t>获得时间</w:t>
            </w:r>
          </w:p>
        </w:tc>
        <w:tc>
          <w:tcPr>
            <w:tcW w:w="3410" w:type="dxa"/>
            <w:gridSpan w:val="3"/>
            <w:noWrap w:val="0"/>
            <w:vAlign w:val="center"/>
          </w:tcPr>
          <w:p>
            <w:pPr>
              <w:jc w:val="center"/>
              <w:rPr>
                <w:rFonts w:hint="default" w:ascii="Times New Roman" w:hAnsi="Times New Roman" w:eastAsia="黑体"/>
                <w:sz w:val="24"/>
              </w:rPr>
            </w:pPr>
            <w:r>
              <w:rPr>
                <w:rFonts w:hint="default" w:ascii="Times New Roman" w:hAnsi="Times New Roman" w:eastAsia="黑体"/>
                <w:sz w:val="24"/>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3" w:type="dxa"/>
            <w:gridSpan w:val="2"/>
            <w:noWrap w:val="0"/>
            <w:vAlign w:val="center"/>
          </w:tcPr>
          <w:p>
            <w:pPr>
              <w:jc w:val="center"/>
              <w:rPr>
                <w:rFonts w:hint="default" w:ascii="Times New Roman" w:hAnsi="Times New Roman"/>
                <w:sz w:val="24"/>
              </w:rPr>
            </w:pPr>
          </w:p>
        </w:tc>
        <w:tc>
          <w:tcPr>
            <w:tcW w:w="1704" w:type="dxa"/>
            <w:noWrap w:val="0"/>
            <w:vAlign w:val="center"/>
          </w:tcPr>
          <w:p>
            <w:pPr>
              <w:jc w:val="center"/>
              <w:rPr>
                <w:rFonts w:hint="default" w:ascii="Times New Roman" w:hAnsi="Times New Roman"/>
                <w:sz w:val="24"/>
              </w:rPr>
            </w:pPr>
          </w:p>
        </w:tc>
        <w:tc>
          <w:tcPr>
            <w:tcW w:w="1705" w:type="dxa"/>
            <w:gridSpan w:val="2"/>
            <w:noWrap w:val="0"/>
            <w:vAlign w:val="center"/>
          </w:tcPr>
          <w:p>
            <w:pPr>
              <w:jc w:val="center"/>
              <w:rPr>
                <w:rFonts w:hint="default" w:ascii="Times New Roman" w:hAnsi="Times New Roman"/>
                <w:sz w:val="24"/>
              </w:rPr>
            </w:pPr>
          </w:p>
        </w:tc>
        <w:tc>
          <w:tcPr>
            <w:tcW w:w="3410" w:type="dxa"/>
            <w:gridSpan w:val="3"/>
            <w:noWrap w:val="0"/>
            <w:vAlign w:val="center"/>
          </w:tcPr>
          <w:p>
            <w:pPr>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3" w:type="dxa"/>
            <w:gridSpan w:val="2"/>
            <w:noWrap w:val="0"/>
            <w:vAlign w:val="center"/>
          </w:tcPr>
          <w:p>
            <w:pPr>
              <w:jc w:val="center"/>
              <w:rPr>
                <w:rFonts w:hint="default" w:ascii="Times New Roman" w:hAnsi="Times New Roman"/>
                <w:sz w:val="24"/>
              </w:rPr>
            </w:pPr>
          </w:p>
        </w:tc>
        <w:tc>
          <w:tcPr>
            <w:tcW w:w="1704" w:type="dxa"/>
            <w:noWrap w:val="0"/>
            <w:vAlign w:val="center"/>
          </w:tcPr>
          <w:p>
            <w:pPr>
              <w:jc w:val="center"/>
              <w:rPr>
                <w:rFonts w:hint="default" w:ascii="Times New Roman" w:hAnsi="Times New Roman"/>
                <w:sz w:val="24"/>
              </w:rPr>
            </w:pPr>
          </w:p>
        </w:tc>
        <w:tc>
          <w:tcPr>
            <w:tcW w:w="1705" w:type="dxa"/>
            <w:gridSpan w:val="2"/>
            <w:noWrap w:val="0"/>
            <w:vAlign w:val="center"/>
          </w:tcPr>
          <w:p>
            <w:pPr>
              <w:jc w:val="center"/>
              <w:rPr>
                <w:rFonts w:hint="default" w:ascii="Times New Roman" w:hAnsi="Times New Roman"/>
                <w:sz w:val="24"/>
              </w:rPr>
            </w:pPr>
          </w:p>
        </w:tc>
        <w:tc>
          <w:tcPr>
            <w:tcW w:w="3410" w:type="dxa"/>
            <w:gridSpan w:val="3"/>
            <w:noWrap w:val="0"/>
            <w:vAlign w:val="center"/>
          </w:tcPr>
          <w:p>
            <w:pPr>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03" w:type="dxa"/>
            <w:gridSpan w:val="2"/>
            <w:noWrap w:val="0"/>
            <w:vAlign w:val="center"/>
          </w:tcPr>
          <w:p>
            <w:pPr>
              <w:jc w:val="center"/>
              <w:rPr>
                <w:rFonts w:hint="default" w:ascii="Times New Roman" w:hAnsi="Times New Roman"/>
                <w:sz w:val="24"/>
              </w:rPr>
            </w:pPr>
          </w:p>
        </w:tc>
        <w:tc>
          <w:tcPr>
            <w:tcW w:w="1704" w:type="dxa"/>
            <w:noWrap w:val="0"/>
            <w:vAlign w:val="center"/>
          </w:tcPr>
          <w:p>
            <w:pPr>
              <w:jc w:val="center"/>
              <w:rPr>
                <w:rFonts w:hint="default" w:ascii="Times New Roman" w:hAnsi="Times New Roman"/>
                <w:sz w:val="24"/>
              </w:rPr>
            </w:pPr>
          </w:p>
        </w:tc>
        <w:tc>
          <w:tcPr>
            <w:tcW w:w="1705" w:type="dxa"/>
            <w:gridSpan w:val="2"/>
            <w:noWrap w:val="0"/>
            <w:vAlign w:val="center"/>
          </w:tcPr>
          <w:p>
            <w:pPr>
              <w:jc w:val="center"/>
              <w:rPr>
                <w:rFonts w:hint="default" w:ascii="Times New Roman" w:hAnsi="Times New Roman"/>
                <w:sz w:val="24"/>
              </w:rPr>
            </w:pPr>
          </w:p>
        </w:tc>
        <w:tc>
          <w:tcPr>
            <w:tcW w:w="3410" w:type="dxa"/>
            <w:gridSpan w:val="3"/>
            <w:noWrap w:val="0"/>
            <w:vAlign w:val="center"/>
          </w:tcPr>
          <w:p>
            <w:pPr>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gridSpan w:val="8"/>
            <w:noWrap w:val="0"/>
            <w:vAlign w:val="center"/>
          </w:tcPr>
          <w:p>
            <w:pPr>
              <w:jc w:val="center"/>
              <w:rPr>
                <w:rFonts w:hint="default" w:ascii="Times New Roman" w:hAnsi="Times New Roman" w:eastAsia="黑体"/>
                <w:b/>
                <w:sz w:val="24"/>
              </w:rPr>
            </w:pPr>
            <w:r>
              <w:rPr>
                <w:rFonts w:hint="default" w:ascii="Times New Roman" w:hAnsi="Times New Roman" w:eastAsia="黑体"/>
                <w:b/>
                <w:sz w:val="28"/>
                <w:szCs w:val="28"/>
                <w:lang w:eastAsia="zh-CN"/>
              </w:rPr>
              <w:t>近三年开展公共服务</w:t>
            </w:r>
            <w:r>
              <w:rPr>
                <w:rFonts w:hint="default" w:ascii="Times New Roman" w:hAnsi="Times New Roman" w:eastAsia="黑体"/>
                <w:b/>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3" w:type="dxa"/>
            <w:gridSpan w:val="2"/>
            <w:noWrap w:val="0"/>
            <w:vAlign w:val="center"/>
          </w:tcPr>
          <w:p>
            <w:pPr>
              <w:jc w:val="center"/>
              <w:rPr>
                <w:rFonts w:hint="default" w:ascii="Times New Roman" w:hAnsi="Times New Roman" w:eastAsia="黑体"/>
                <w:sz w:val="24"/>
                <w:lang w:eastAsia="zh-CN"/>
              </w:rPr>
            </w:pPr>
            <w:r>
              <w:rPr>
                <w:rFonts w:hint="default" w:ascii="Times New Roman" w:hAnsi="Times New Roman" w:eastAsia="黑体"/>
                <w:sz w:val="24"/>
                <w:lang w:eastAsia="zh-CN"/>
              </w:rPr>
              <w:t>服务类型</w:t>
            </w:r>
          </w:p>
        </w:tc>
        <w:tc>
          <w:tcPr>
            <w:tcW w:w="1704" w:type="dxa"/>
            <w:noWrap w:val="0"/>
            <w:vAlign w:val="center"/>
          </w:tcPr>
          <w:p>
            <w:pPr>
              <w:jc w:val="center"/>
              <w:rPr>
                <w:rFonts w:hint="default" w:ascii="Times New Roman" w:hAnsi="Times New Roman" w:eastAsia="黑体"/>
                <w:sz w:val="24"/>
              </w:rPr>
            </w:pPr>
            <w:r>
              <w:rPr>
                <w:rFonts w:hint="default" w:ascii="Times New Roman" w:hAnsi="Times New Roman" w:eastAsia="黑体"/>
                <w:sz w:val="24"/>
              </w:rPr>
              <w:t>项目名称</w:t>
            </w:r>
          </w:p>
        </w:tc>
        <w:tc>
          <w:tcPr>
            <w:tcW w:w="1705" w:type="dxa"/>
            <w:gridSpan w:val="2"/>
            <w:noWrap w:val="0"/>
            <w:vAlign w:val="center"/>
          </w:tcPr>
          <w:p>
            <w:pPr>
              <w:jc w:val="center"/>
              <w:rPr>
                <w:rFonts w:hint="default" w:ascii="Times New Roman" w:hAnsi="Times New Roman" w:eastAsia="黑体"/>
                <w:sz w:val="24"/>
              </w:rPr>
            </w:pPr>
            <w:r>
              <w:rPr>
                <w:rFonts w:hint="default" w:ascii="Times New Roman" w:hAnsi="Times New Roman" w:eastAsia="黑体"/>
                <w:sz w:val="24"/>
                <w:lang w:eastAsia="zh-CN"/>
              </w:rPr>
              <w:t>开展</w:t>
            </w:r>
            <w:r>
              <w:rPr>
                <w:rFonts w:hint="default" w:ascii="Times New Roman" w:hAnsi="Times New Roman" w:eastAsia="黑体"/>
                <w:sz w:val="24"/>
              </w:rPr>
              <w:t>时间</w:t>
            </w:r>
          </w:p>
        </w:tc>
        <w:tc>
          <w:tcPr>
            <w:tcW w:w="3410" w:type="dxa"/>
            <w:gridSpan w:val="3"/>
            <w:noWrap w:val="0"/>
            <w:vAlign w:val="center"/>
          </w:tcPr>
          <w:p>
            <w:pPr>
              <w:jc w:val="center"/>
              <w:rPr>
                <w:rFonts w:hint="default" w:ascii="Times New Roman" w:hAnsi="Times New Roman" w:eastAsia="黑体"/>
                <w:sz w:val="24"/>
                <w:lang w:eastAsia="zh-CN"/>
              </w:rPr>
            </w:pPr>
            <w:r>
              <w:rPr>
                <w:rFonts w:hint="default" w:ascii="Times New Roman" w:hAnsi="Times New Roman" w:eastAsia="黑体"/>
                <w:spacing w:val="-2"/>
                <w:sz w:val="24"/>
                <w:lang w:eastAsia="zh-CN"/>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3" w:type="dxa"/>
            <w:gridSpan w:val="2"/>
            <w:noWrap w:val="0"/>
            <w:vAlign w:val="center"/>
          </w:tcPr>
          <w:p>
            <w:pPr>
              <w:jc w:val="center"/>
              <w:rPr>
                <w:rFonts w:hint="default" w:ascii="Times New Roman" w:hAnsi="Times New Roman"/>
                <w:sz w:val="24"/>
              </w:rPr>
            </w:pPr>
          </w:p>
        </w:tc>
        <w:tc>
          <w:tcPr>
            <w:tcW w:w="1704" w:type="dxa"/>
            <w:noWrap w:val="0"/>
            <w:vAlign w:val="center"/>
          </w:tcPr>
          <w:p>
            <w:pPr>
              <w:jc w:val="center"/>
              <w:rPr>
                <w:rFonts w:hint="default" w:ascii="Times New Roman" w:hAnsi="Times New Roman"/>
                <w:sz w:val="24"/>
              </w:rPr>
            </w:pPr>
          </w:p>
        </w:tc>
        <w:tc>
          <w:tcPr>
            <w:tcW w:w="1705" w:type="dxa"/>
            <w:gridSpan w:val="2"/>
            <w:noWrap w:val="0"/>
            <w:vAlign w:val="center"/>
          </w:tcPr>
          <w:p>
            <w:pPr>
              <w:jc w:val="center"/>
              <w:rPr>
                <w:rFonts w:hint="default" w:ascii="Times New Roman" w:hAnsi="Times New Roman"/>
                <w:sz w:val="24"/>
              </w:rPr>
            </w:pPr>
          </w:p>
        </w:tc>
        <w:tc>
          <w:tcPr>
            <w:tcW w:w="3410" w:type="dxa"/>
            <w:gridSpan w:val="3"/>
            <w:noWrap w:val="0"/>
            <w:vAlign w:val="center"/>
          </w:tcPr>
          <w:p>
            <w:pPr>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3" w:type="dxa"/>
            <w:gridSpan w:val="2"/>
            <w:noWrap w:val="0"/>
            <w:vAlign w:val="center"/>
          </w:tcPr>
          <w:p>
            <w:pPr>
              <w:jc w:val="center"/>
              <w:rPr>
                <w:rFonts w:hint="default" w:ascii="Times New Roman" w:hAnsi="Times New Roman"/>
                <w:sz w:val="24"/>
              </w:rPr>
            </w:pPr>
          </w:p>
        </w:tc>
        <w:tc>
          <w:tcPr>
            <w:tcW w:w="1704" w:type="dxa"/>
            <w:noWrap w:val="0"/>
            <w:vAlign w:val="center"/>
          </w:tcPr>
          <w:p>
            <w:pPr>
              <w:jc w:val="center"/>
              <w:rPr>
                <w:rFonts w:hint="default" w:ascii="Times New Roman" w:hAnsi="Times New Roman"/>
                <w:sz w:val="24"/>
              </w:rPr>
            </w:pPr>
          </w:p>
        </w:tc>
        <w:tc>
          <w:tcPr>
            <w:tcW w:w="1705" w:type="dxa"/>
            <w:gridSpan w:val="2"/>
            <w:noWrap w:val="0"/>
            <w:vAlign w:val="center"/>
          </w:tcPr>
          <w:p>
            <w:pPr>
              <w:jc w:val="center"/>
              <w:rPr>
                <w:rFonts w:hint="default" w:ascii="Times New Roman" w:hAnsi="Times New Roman"/>
                <w:sz w:val="24"/>
              </w:rPr>
            </w:pPr>
          </w:p>
        </w:tc>
        <w:tc>
          <w:tcPr>
            <w:tcW w:w="3410" w:type="dxa"/>
            <w:gridSpan w:val="3"/>
            <w:noWrap w:val="0"/>
            <w:vAlign w:val="center"/>
          </w:tcPr>
          <w:p>
            <w:pPr>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3" w:type="dxa"/>
            <w:gridSpan w:val="2"/>
            <w:noWrap w:val="0"/>
            <w:vAlign w:val="center"/>
          </w:tcPr>
          <w:p>
            <w:pPr>
              <w:jc w:val="center"/>
              <w:rPr>
                <w:rFonts w:hint="default" w:ascii="Times New Roman" w:hAnsi="Times New Roman"/>
                <w:sz w:val="24"/>
              </w:rPr>
            </w:pPr>
          </w:p>
        </w:tc>
        <w:tc>
          <w:tcPr>
            <w:tcW w:w="1704" w:type="dxa"/>
            <w:noWrap w:val="0"/>
            <w:vAlign w:val="center"/>
          </w:tcPr>
          <w:p>
            <w:pPr>
              <w:jc w:val="center"/>
              <w:rPr>
                <w:rFonts w:hint="default" w:ascii="Times New Roman" w:hAnsi="Times New Roman"/>
                <w:sz w:val="24"/>
              </w:rPr>
            </w:pPr>
          </w:p>
        </w:tc>
        <w:tc>
          <w:tcPr>
            <w:tcW w:w="1705" w:type="dxa"/>
            <w:gridSpan w:val="2"/>
            <w:noWrap w:val="0"/>
            <w:vAlign w:val="center"/>
          </w:tcPr>
          <w:p>
            <w:pPr>
              <w:jc w:val="center"/>
              <w:rPr>
                <w:rFonts w:hint="default" w:ascii="Times New Roman" w:hAnsi="Times New Roman"/>
                <w:sz w:val="24"/>
              </w:rPr>
            </w:pPr>
          </w:p>
        </w:tc>
        <w:tc>
          <w:tcPr>
            <w:tcW w:w="3410" w:type="dxa"/>
            <w:gridSpan w:val="3"/>
            <w:noWrap w:val="0"/>
            <w:vAlign w:val="center"/>
          </w:tcPr>
          <w:p>
            <w:pPr>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522" w:type="dxa"/>
            <w:gridSpan w:val="8"/>
            <w:noWrap w:val="0"/>
            <w:vAlign w:val="center"/>
          </w:tcPr>
          <w:p>
            <w:pPr>
              <w:jc w:val="center"/>
              <w:rPr>
                <w:rFonts w:hint="default" w:ascii="Times New Roman" w:hAnsi="Times New Roman" w:eastAsia="黑体"/>
                <w:b/>
                <w:sz w:val="24"/>
                <w:lang w:eastAsia="zh-CN"/>
              </w:rPr>
            </w:pPr>
            <w:r>
              <w:rPr>
                <w:rFonts w:hint="default" w:ascii="Times New Roman" w:hAnsi="Times New Roman" w:eastAsia="黑体"/>
                <w:b/>
                <w:sz w:val="28"/>
                <w:szCs w:val="28"/>
                <w:lang w:eastAsia="zh-CN"/>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6" w:hRule="atLeast"/>
        </w:trPr>
        <w:tc>
          <w:tcPr>
            <w:tcW w:w="8522" w:type="dxa"/>
            <w:gridSpan w:val="8"/>
            <w:noWrap w:val="0"/>
            <w:vAlign w:val="center"/>
          </w:tcPr>
          <w:p>
            <w:pPr>
              <w:spacing w:line="400" w:lineRule="exact"/>
              <w:jc w:val="both"/>
              <w:rPr>
                <w:rFonts w:hint="default" w:ascii="Times New Roman" w:hAnsi="Times New Roman"/>
                <w:sz w:val="24"/>
              </w:rPr>
            </w:pPr>
            <w:r>
              <w:rPr>
                <w:rFonts w:hint="default" w:ascii="Times New Roman" w:hAnsi="Times New Roman"/>
                <w:sz w:val="24"/>
              </w:rPr>
              <w:t>主要介绍工业设计企业发展经历，未来三年发展规划，核心设计团队情况，组织构架、管理模式、知识产权保护制度，主要业绩，承担或参与省部级工业设计课题研究数量、获得工业和信息化部示范认定等情况，以及必要的佐证材料。(可另附页)</w:t>
            </w:r>
          </w:p>
        </w:tc>
      </w:tr>
    </w:tbl>
    <w:p>
      <w:pPr>
        <w:rPr>
          <w:rFonts w:hint="default" w:ascii="Times New Roman" w:hAnsi="Times New Roman" w:eastAsia="黑体"/>
          <w:b/>
          <w:sz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仿宋_GB2312" w:cs="Times New Roman"/>
          <w:color w:val="000000"/>
          <w:spacing w:val="19"/>
          <w:sz w:val="32"/>
          <w:szCs w:val="32"/>
          <w:lang w:val="en-US" w:eastAsia="zh-CN"/>
        </w:rPr>
      </w:pPr>
      <w:r>
        <w:rPr>
          <w:rFonts w:hint="default" w:ascii="Times New Roman" w:hAnsi="Times New Roman" w:eastAsia="方正仿宋_GBK" w:cs="Times New Roman"/>
          <w:spacing w:val="-7"/>
          <w:sz w:val="24"/>
          <w:szCs w:val="24"/>
          <w:lang w:eastAsia="zh-CN"/>
        </w:rPr>
        <w:br w:type="page"/>
      </w:r>
      <w:r>
        <w:rPr>
          <w:rFonts w:hint="default" w:ascii="Times New Roman" w:hAnsi="Times New Roman" w:eastAsia="仿宋_GB2312" w:cs="Times New Roman"/>
          <w:color w:val="000000"/>
          <w:spacing w:val="19"/>
          <w:sz w:val="32"/>
          <w:szCs w:val="32"/>
        </w:rPr>
        <w:t>附件</w:t>
      </w:r>
      <w:r>
        <w:rPr>
          <w:rFonts w:hint="default" w:ascii="Times New Roman" w:hAnsi="Times New Roman" w:eastAsia="仿宋_GB2312" w:cs="Times New Roman"/>
          <w:color w:val="000000"/>
          <w:spacing w:val="19"/>
          <w:sz w:val="32"/>
          <w:szCs w:val="32"/>
          <w:lang w:val="en-US" w:eastAsia="zh-CN"/>
        </w:rPr>
        <w:t>3</w:t>
      </w:r>
    </w:p>
    <w:p>
      <w:pPr>
        <w:pStyle w:val="3"/>
        <w:spacing w:line="600" w:lineRule="exact"/>
        <w:rPr>
          <w:rFonts w:hint="default" w:ascii="方正小标宋_GBK" w:eastAsia="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小标宋简体" w:cs="Times New Roman"/>
          <w:b w:val="0"/>
          <w:bCs w:val="0"/>
          <w:color w:val="000000"/>
          <w:spacing w:val="-6"/>
          <w:sz w:val="36"/>
          <w:szCs w:val="36"/>
          <w:lang w:eastAsia="zh-CN"/>
        </w:rPr>
      </w:pPr>
      <w:r>
        <w:rPr>
          <w:rFonts w:hint="default" w:ascii="Times New Roman" w:hAnsi="Times New Roman" w:eastAsia="方正小标宋简体" w:cs="Times New Roman"/>
          <w:b w:val="0"/>
          <w:bCs w:val="0"/>
          <w:color w:val="000000"/>
          <w:spacing w:val="-19"/>
          <w:sz w:val="36"/>
          <w:szCs w:val="36"/>
          <w:lang w:eastAsia="zh-CN"/>
        </w:rPr>
        <w:t>云南省工业</w:t>
      </w:r>
      <w:r>
        <w:rPr>
          <w:rFonts w:hint="default" w:ascii="Times New Roman" w:hAnsi="Times New Roman" w:eastAsia="方正小标宋简体" w:cs="Times New Roman"/>
          <w:b w:val="0"/>
          <w:bCs w:val="0"/>
          <w:color w:val="000000"/>
          <w:spacing w:val="9"/>
          <w:sz w:val="36"/>
          <w:szCs w:val="36"/>
        </w:rPr>
        <w:t>设计中心</w:t>
      </w:r>
      <w:r>
        <w:rPr>
          <w:rFonts w:hint="default" w:ascii="Times New Roman" w:hAnsi="Times New Roman" w:eastAsia="方正小标宋简体" w:cs="Times New Roman"/>
          <w:b w:val="0"/>
          <w:bCs w:val="0"/>
          <w:color w:val="000000"/>
          <w:spacing w:val="-6"/>
          <w:sz w:val="36"/>
          <w:szCs w:val="36"/>
          <w:lang w:eastAsia="zh-CN"/>
        </w:rPr>
        <w:t>申请材料清单</w:t>
      </w:r>
    </w:p>
    <w:p>
      <w:pPr>
        <w:pStyle w:val="2"/>
        <w:rPr>
          <w:rFonts w:hint="default" w:ascii="仿宋_GB2312" w:hAnsi="Calibri" w:eastAsia="宋体" w:cs="Times New Roman"/>
          <w:b w:val="0"/>
          <w:bCs w:val="0"/>
          <w:color w:val="000000"/>
          <w:spacing w:val="0"/>
          <w:sz w:val="21"/>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一、</w:t>
      </w:r>
      <w:r>
        <w:rPr>
          <w:rFonts w:hint="default" w:ascii="Times New Roman" w:hAnsi="Times New Roman" w:eastAsia="方正仿宋_GBK" w:cs="Times New Roman"/>
          <w:sz w:val="32"/>
          <w:szCs w:val="32"/>
          <w:lang w:eastAsia="zh-CN"/>
        </w:rPr>
        <w:t>所在州、市工业和信息局推荐意见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w:t>
      </w:r>
      <w:r>
        <w:rPr>
          <w:rFonts w:hint="default" w:ascii="Times New Roman" w:hAnsi="Times New Roman" w:eastAsia="方正仿宋_GBK" w:cs="Times New Roman"/>
          <w:sz w:val="32"/>
          <w:szCs w:val="32"/>
          <w:lang w:eastAsia="zh-CN"/>
        </w:rPr>
        <w:t>云南省</w:t>
      </w:r>
      <w:r>
        <w:rPr>
          <w:rFonts w:hint="default" w:ascii="Times New Roman" w:hAnsi="Times New Roman" w:eastAsia="方正仿宋_GBK" w:cs="Times New Roman"/>
          <w:sz w:val="32"/>
          <w:szCs w:val="32"/>
        </w:rPr>
        <w:t>工业设计中心申请表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w:t>
      </w:r>
      <w:r>
        <w:rPr>
          <w:rFonts w:hint="default" w:ascii="Times New Roman" w:hAnsi="Times New Roman" w:eastAsia="方正仿宋_GBK" w:cs="Times New Roman"/>
          <w:sz w:val="32"/>
          <w:szCs w:val="32"/>
        </w:rPr>
        <w:t>企业营业执照复印件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四、</w:t>
      </w:r>
      <w:r>
        <w:rPr>
          <w:rFonts w:hint="default" w:ascii="Times New Roman" w:hAnsi="Times New Roman" w:eastAsia="方正仿宋_GBK" w:cs="Times New Roman"/>
          <w:sz w:val="32"/>
          <w:szCs w:val="32"/>
        </w:rPr>
        <w:t>企业工业设计中心</w:t>
      </w:r>
      <w:r>
        <w:rPr>
          <w:rFonts w:hint="default" w:ascii="Times New Roman" w:hAnsi="Times New Roman" w:eastAsia="方正仿宋_GBK" w:cs="Times New Roman"/>
          <w:sz w:val="32"/>
          <w:szCs w:val="32"/>
          <w:lang w:eastAsia="zh-CN"/>
        </w:rPr>
        <w:t>近</w:t>
      </w:r>
      <w:r>
        <w:rPr>
          <w:rFonts w:hint="default" w:ascii="Times New Roman" w:hAnsi="Times New Roman" w:eastAsia="宋体" w:cs="Times New Roman"/>
          <w:sz w:val="32"/>
          <w:szCs w:val="32"/>
          <w:lang w:val="en-US" w:eastAsia="zh-CN"/>
        </w:rPr>
        <w:t>3</w:t>
      </w:r>
      <w:r>
        <w:rPr>
          <w:rFonts w:hint="default" w:ascii="Times New Roman" w:hAnsi="Times New Roman" w:eastAsia="方正仿宋_GBK" w:cs="Times New Roman"/>
          <w:sz w:val="32"/>
          <w:szCs w:val="32"/>
        </w:rPr>
        <w:t>年度专项审计报告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五、</w:t>
      </w:r>
      <w:r>
        <w:rPr>
          <w:rFonts w:hint="default" w:ascii="Times New Roman" w:hAnsi="Times New Roman" w:eastAsia="方正仿宋_GBK" w:cs="Times New Roman"/>
          <w:sz w:val="32"/>
          <w:szCs w:val="32"/>
        </w:rPr>
        <w:t>企业工业设计中心设计</w:t>
      </w:r>
      <w:r>
        <w:rPr>
          <w:rFonts w:hint="default" w:ascii="Times New Roman" w:hAnsi="Times New Roman" w:eastAsia="方正仿宋_GBK" w:cs="Times New Roman"/>
          <w:sz w:val="32"/>
          <w:szCs w:val="32"/>
          <w:lang w:eastAsia="zh-CN"/>
        </w:rPr>
        <w:t>团队人员情况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六、</w:t>
      </w:r>
      <w:r>
        <w:rPr>
          <w:rFonts w:hint="default" w:ascii="Times New Roman" w:hAnsi="Times New Roman" w:eastAsia="方正仿宋_GBK" w:cs="Times New Roman"/>
          <w:sz w:val="32"/>
          <w:szCs w:val="32"/>
        </w:rPr>
        <w:t>近</w:t>
      </w:r>
      <w:r>
        <w:rPr>
          <w:rFonts w:hint="default" w:ascii="Times New Roman" w:hAnsi="Times New Roman" w:eastAsia="宋体" w:cs="Times New Roman"/>
          <w:sz w:val="32"/>
          <w:szCs w:val="32"/>
        </w:rPr>
        <w:t>3</w:t>
      </w:r>
      <w:r>
        <w:rPr>
          <w:rFonts w:hint="default" w:ascii="Times New Roman" w:hAnsi="Times New Roman" w:eastAsia="方正仿宋_GBK" w:cs="Times New Roman"/>
          <w:sz w:val="32"/>
          <w:szCs w:val="32"/>
        </w:rPr>
        <w:t>年工业设计成果获奖清单及证书复印件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七、</w:t>
      </w:r>
      <w:r>
        <w:rPr>
          <w:rFonts w:hint="default" w:ascii="Times New Roman" w:hAnsi="Times New Roman" w:eastAsia="方正仿宋_GBK" w:cs="Times New Roman"/>
          <w:sz w:val="32"/>
          <w:szCs w:val="32"/>
        </w:rPr>
        <w:t>近</w:t>
      </w:r>
      <w:r>
        <w:rPr>
          <w:rFonts w:hint="default" w:ascii="Times New Roman" w:hAnsi="Times New Roman" w:eastAsia="宋体" w:cs="Times New Roman"/>
          <w:sz w:val="32"/>
          <w:szCs w:val="32"/>
        </w:rPr>
        <w:t>3</w:t>
      </w:r>
      <w:r>
        <w:rPr>
          <w:rFonts w:hint="default" w:ascii="Times New Roman" w:hAnsi="Times New Roman" w:eastAsia="方正仿宋_GBK" w:cs="Times New Roman"/>
          <w:sz w:val="32"/>
          <w:szCs w:val="32"/>
        </w:rPr>
        <w:t>年工业设计成果获得授权的专利、版权及其他著作权清单以及主要发明及外观专利证书复印件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八、</w:t>
      </w:r>
      <w:r>
        <w:rPr>
          <w:rFonts w:hint="default" w:ascii="Times New Roman" w:hAnsi="Times New Roman" w:eastAsia="方正仿宋_GBK" w:cs="Times New Roman"/>
          <w:sz w:val="32"/>
          <w:szCs w:val="32"/>
        </w:rPr>
        <w:t>牵头或参与制定标准清单及</w:t>
      </w:r>
      <w:r>
        <w:rPr>
          <w:rFonts w:hint="default" w:ascii="Times New Roman" w:hAnsi="Times New Roman" w:eastAsia="方正仿宋_GBK" w:cs="Times New Roman"/>
          <w:sz w:val="32"/>
          <w:szCs w:val="32"/>
          <w:lang w:eastAsia="zh-CN"/>
        </w:rPr>
        <w:t>佐证材料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九、</w:t>
      </w:r>
      <w:r>
        <w:rPr>
          <w:rFonts w:hint="default" w:ascii="Times New Roman" w:hAnsi="Times New Roman" w:eastAsia="方正仿宋_GBK" w:cs="Times New Roman"/>
          <w:sz w:val="32"/>
          <w:szCs w:val="32"/>
        </w:rPr>
        <w:t>近</w:t>
      </w:r>
      <w:r>
        <w:rPr>
          <w:rFonts w:hint="default" w:ascii="Times New Roman" w:hAnsi="Times New Roman" w:eastAsia="宋体" w:cs="Times New Roman"/>
          <w:sz w:val="32"/>
          <w:szCs w:val="32"/>
        </w:rPr>
        <w:t>3</w:t>
      </w:r>
      <w:r>
        <w:rPr>
          <w:rFonts w:hint="default" w:ascii="Times New Roman" w:hAnsi="Times New Roman" w:eastAsia="方正仿宋_GBK" w:cs="Times New Roman"/>
          <w:sz w:val="32"/>
          <w:szCs w:val="32"/>
        </w:rPr>
        <w:t>年企业开展或参与工业设计宣传推广、公共服务的活动清单及佐证材料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十、</w:t>
      </w:r>
      <w:r>
        <w:rPr>
          <w:rFonts w:hint="default" w:ascii="Times New Roman" w:hAnsi="Times New Roman" w:eastAsia="方正仿宋_GBK" w:cs="Times New Roman"/>
          <w:sz w:val="32"/>
          <w:szCs w:val="32"/>
        </w:rPr>
        <w:t>企业设立独立的工业设计中心</w:t>
      </w:r>
      <w:r>
        <w:rPr>
          <w:rFonts w:hint="default" w:ascii="Times New Roman" w:hAnsi="Times New Roman" w:eastAsia="方正仿宋_GBK" w:cs="Times New Roman"/>
          <w:sz w:val="32"/>
          <w:szCs w:val="32"/>
          <w:lang w:eastAsia="zh-CN"/>
        </w:rPr>
        <w:t>佐证材料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十一、</w:t>
      </w:r>
      <w:r>
        <w:rPr>
          <w:rFonts w:hint="default" w:ascii="Times New Roman" w:hAnsi="Times New Roman" w:eastAsia="方正仿宋_GBK" w:cs="Times New Roman"/>
          <w:sz w:val="32"/>
          <w:szCs w:val="32"/>
        </w:rPr>
        <w:t>近</w:t>
      </w:r>
      <w:r>
        <w:rPr>
          <w:rFonts w:hint="default" w:ascii="Times New Roman" w:hAnsi="Times New Roman" w:eastAsia="宋体" w:cs="Times New Roman"/>
          <w:sz w:val="32"/>
          <w:szCs w:val="32"/>
        </w:rPr>
        <w:t>3</w:t>
      </w:r>
      <w:r>
        <w:rPr>
          <w:rFonts w:hint="default" w:ascii="Times New Roman" w:hAnsi="Times New Roman" w:eastAsia="方正仿宋_GBK" w:cs="Times New Roman"/>
          <w:sz w:val="32"/>
          <w:szCs w:val="32"/>
        </w:rPr>
        <w:t>年主要工业设计成果产业化清单及主要佐证材料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十二、</w:t>
      </w:r>
      <w:r>
        <w:rPr>
          <w:rFonts w:hint="default" w:ascii="Times New Roman" w:hAnsi="Times New Roman" w:eastAsia="方正仿宋_GBK" w:cs="Times New Roman"/>
          <w:sz w:val="32"/>
          <w:szCs w:val="32"/>
        </w:rPr>
        <w:t>近</w:t>
      </w:r>
      <w:r>
        <w:rPr>
          <w:rFonts w:hint="default" w:ascii="Times New Roman" w:hAnsi="Times New Roman" w:eastAsia="宋体" w:cs="Times New Roman"/>
          <w:sz w:val="32"/>
          <w:szCs w:val="32"/>
        </w:rPr>
        <w:t>3</w:t>
      </w:r>
      <w:r>
        <w:rPr>
          <w:rFonts w:hint="default" w:ascii="Times New Roman" w:hAnsi="Times New Roman" w:eastAsia="方正仿宋_GBK" w:cs="Times New Roman"/>
          <w:sz w:val="32"/>
          <w:szCs w:val="32"/>
        </w:rPr>
        <w:t>年企业工业设计服务收入清单及佐证材料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十三、</w:t>
      </w:r>
      <w:r>
        <w:rPr>
          <w:rFonts w:hint="default" w:ascii="Times New Roman" w:hAnsi="Times New Roman" w:eastAsia="方正仿宋_GBK" w:cs="Times New Roman"/>
          <w:sz w:val="32"/>
          <w:szCs w:val="32"/>
        </w:rPr>
        <w:t>近</w:t>
      </w:r>
      <w:r>
        <w:rPr>
          <w:rFonts w:hint="default" w:ascii="Times New Roman" w:hAnsi="Times New Roman" w:eastAsia="宋体" w:cs="Times New Roman"/>
          <w:sz w:val="32"/>
          <w:szCs w:val="32"/>
        </w:rPr>
        <w:t>3</w:t>
      </w:r>
      <w:r>
        <w:rPr>
          <w:rFonts w:hint="default" w:ascii="Times New Roman" w:hAnsi="Times New Roman" w:eastAsia="方正仿宋_GBK" w:cs="Times New Roman"/>
          <w:sz w:val="32"/>
          <w:szCs w:val="32"/>
        </w:rPr>
        <w:t>年企业承接</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kern w:val="2"/>
          <w:sz w:val="32"/>
          <w:szCs w:val="32"/>
          <w:lang w:val="en-US" w:eastAsia="zh-CN" w:bidi="ar-SA"/>
        </w:rPr>
        <w:t>完成</w:t>
      </w:r>
      <w:r>
        <w:rPr>
          <w:rFonts w:hint="default" w:ascii="Times New Roman" w:hAnsi="Times New Roman" w:eastAsia="方正仿宋_GBK" w:cs="Times New Roman"/>
          <w:sz w:val="32"/>
          <w:szCs w:val="32"/>
        </w:rPr>
        <w:t>的工业设计项目清单</w:t>
      </w:r>
    </w:p>
    <w:p>
      <w:pPr>
        <w:pStyle w:val="3"/>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十四、</w:t>
      </w:r>
      <w:r>
        <w:rPr>
          <w:rFonts w:hint="default" w:ascii="Times New Roman" w:hAnsi="Times New Roman" w:eastAsia="方正仿宋_GBK" w:cs="Times New Roman"/>
          <w:sz w:val="32"/>
          <w:szCs w:val="32"/>
        </w:rPr>
        <w:t>其他有关材料</w:t>
      </w:r>
    </w:p>
    <w:sectPr>
      <w:footerReference r:id="rId3" w:type="default"/>
      <w:pgSz w:w="11906" w:h="16838"/>
      <w:pgMar w:top="1440" w:right="1531" w:bottom="1757" w:left="1531" w:header="851"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NDhjM2UwMmRjZmUyZDhkZTAwZjE0Yjg0NTBjODMifQ=="/>
  </w:docVars>
  <w:rsids>
    <w:rsidRoot w:val="2EC54F6D"/>
    <w:rsid w:val="03E32B56"/>
    <w:rsid w:val="049B0B31"/>
    <w:rsid w:val="04A86794"/>
    <w:rsid w:val="05A80247"/>
    <w:rsid w:val="06EE56F7"/>
    <w:rsid w:val="0D9D59E6"/>
    <w:rsid w:val="0F8E4AA2"/>
    <w:rsid w:val="136B36F1"/>
    <w:rsid w:val="14F80B71"/>
    <w:rsid w:val="16A813BE"/>
    <w:rsid w:val="16F03668"/>
    <w:rsid w:val="17BA03C0"/>
    <w:rsid w:val="197A284C"/>
    <w:rsid w:val="19840BD3"/>
    <w:rsid w:val="1D9D38FF"/>
    <w:rsid w:val="1F24117A"/>
    <w:rsid w:val="25956CA3"/>
    <w:rsid w:val="25A40461"/>
    <w:rsid w:val="25B060EC"/>
    <w:rsid w:val="26E01C33"/>
    <w:rsid w:val="2763509D"/>
    <w:rsid w:val="282D30AC"/>
    <w:rsid w:val="2EC54F6D"/>
    <w:rsid w:val="374C41B4"/>
    <w:rsid w:val="37F92DBD"/>
    <w:rsid w:val="3AD60521"/>
    <w:rsid w:val="402F14D9"/>
    <w:rsid w:val="47532E3D"/>
    <w:rsid w:val="52C16E1E"/>
    <w:rsid w:val="57AF6DAA"/>
    <w:rsid w:val="5E505715"/>
    <w:rsid w:val="686177C3"/>
    <w:rsid w:val="6AFC2D86"/>
    <w:rsid w:val="6C0D4AD4"/>
    <w:rsid w:val="71F470A4"/>
    <w:rsid w:val="74834804"/>
    <w:rsid w:val="77B47411"/>
    <w:rsid w:val="782D2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336" w:lineRule="auto"/>
    </w:pPr>
    <w:rPr>
      <w:rFonts w:ascii="仿宋_GB2312"/>
      <w:szCs w:val="24"/>
    </w:rPr>
  </w:style>
  <w:style w:type="paragraph" w:styleId="3">
    <w:name w:val="Title"/>
    <w:basedOn w:val="1"/>
    <w:next w:val="1"/>
    <w:qFormat/>
    <w:uiPriority w:val="0"/>
    <w:pPr>
      <w:jc w:val="center"/>
      <w:outlineLvl w:val="0"/>
    </w:pPr>
    <w:rPr>
      <w:rFonts w:hint="eastAsia" w:ascii="方正小标宋_GBK" w:hAnsi="方正小标宋_GBK" w:eastAsia="方正小标宋_GBK"/>
      <w:sz w:val="44"/>
      <w:szCs w:val="4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Table Text"/>
    <w:basedOn w:val="1"/>
    <w:semiHidden/>
    <w:qFormat/>
    <w:uiPriority w:val="0"/>
    <w:rPr>
      <w:rFonts w:ascii="仿宋" w:hAnsi="仿宋" w:eastAsia="仿宋" w:cs="仿宋"/>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云南省工业和信息化委员会</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2024-03-01T08:00:00Z</dcterms:created>
  <dc:creator>dexter</dc:creator>
  <cp:lastModifiedBy>赵蕾</cp:lastModifiedBy>
  <dcterms:modified xsi:type="dcterms:W3CDTF">2024-07-09T03:28:49Z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0748A3BE6A4B42D1BCB32E6F904014D5</vt:lpwstr>
  </property>
</Properties>
</file>